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3F" w:rsidRPr="005B6C1A" w:rsidRDefault="009A013F" w:rsidP="005B6C1A">
      <w:pPr>
        <w:jc w:val="center"/>
        <w:rPr>
          <w:rFonts w:ascii="宋体"/>
          <w:b/>
          <w:sz w:val="44"/>
          <w:szCs w:val="44"/>
        </w:rPr>
      </w:pPr>
      <w:r w:rsidRPr="005B6C1A">
        <w:rPr>
          <w:rFonts w:ascii="宋体" w:hAnsi="宋体" w:hint="eastAsia"/>
          <w:b/>
          <w:sz w:val="44"/>
          <w:szCs w:val="44"/>
        </w:rPr>
        <w:t>湖南石油化工职业技术学院</w:t>
      </w:r>
    </w:p>
    <w:p w:rsidR="009A013F" w:rsidRPr="005B6C1A" w:rsidRDefault="009A013F" w:rsidP="005B6C1A">
      <w:pPr>
        <w:jc w:val="center"/>
        <w:rPr>
          <w:rFonts w:ascii="宋体"/>
          <w:b/>
          <w:sz w:val="44"/>
          <w:szCs w:val="44"/>
        </w:rPr>
      </w:pPr>
      <w:r w:rsidRPr="005B6C1A">
        <w:rPr>
          <w:rFonts w:ascii="宋体" w:hAnsi="宋体"/>
          <w:b/>
          <w:sz w:val="44"/>
          <w:szCs w:val="44"/>
        </w:rPr>
        <w:t>201</w:t>
      </w:r>
      <w:r w:rsidR="00746BB0">
        <w:rPr>
          <w:rFonts w:ascii="宋体" w:hAnsi="宋体" w:hint="eastAsia"/>
          <w:b/>
          <w:sz w:val="44"/>
          <w:szCs w:val="44"/>
        </w:rPr>
        <w:t>7</w:t>
      </w:r>
      <w:r w:rsidRPr="005B6C1A">
        <w:rPr>
          <w:rFonts w:ascii="宋体" w:hAnsi="宋体"/>
          <w:b/>
          <w:sz w:val="44"/>
          <w:szCs w:val="44"/>
        </w:rPr>
        <w:t>-201</w:t>
      </w:r>
      <w:r w:rsidR="00746BB0">
        <w:rPr>
          <w:rFonts w:ascii="宋体" w:hAnsi="宋体" w:hint="eastAsia"/>
          <w:b/>
          <w:sz w:val="44"/>
          <w:szCs w:val="44"/>
        </w:rPr>
        <w:t>8</w:t>
      </w:r>
      <w:r>
        <w:rPr>
          <w:rFonts w:ascii="宋体" w:hAnsi="宋体" w:hint="eastAsia"/>
          <w:b/>
          <w:sz w:val="44"/>
          <w:szCs w:val="44"/>
        </w:rPr>
        <w:t>年度</w:t>
      </w:r>
      <w:r w:rsidRPr="005B6C1A">
        <w:rPr>
          <w:rFonts w:ascii="宋体" w:hAnsi="宋体" w:hint="eastAsia"/>
          <w:b/>
          <w:sz w:val="44"/>
          <w:szCs w:val="44"/>
        </w:rPr>
        <w:t>信息公开工作年度报告</w:t>
      </w:r>
    </w:p>
    <w:p w:rsidR="009A013F" w:rsidRDefault="009A013F">
      <w:pPr>
        <w:rPr>
          <w:rFonts w:ascii="仿宋" w:eastAsia="仿宋" w:hAnsi="仿宋"/>
          <w:sz w:val="32"/>
          <w:szCs w:val="32"/>
        </w:rPr>
      </w:pPr>
    </w:p>
    <w:p w:rsidR="009A013F" w:rsidRPr="00916F47" w:rsidRDefault="009A013F" w:rsidP="00746BB0">
      <w:pPr>
        <w:widowControl/>
        <w:shd w:val="clear" w:color="auto" w:fill="FFFFFF"/>
        <w:ind w:firstLineChars="200" w:firstLine="640"/>
        <w:jc w:val="left"/>
        <w:rPr>
          <w:rFonts w:ascii="仿宋_GB2312" w:eastAsia="仿宋_GB2312" w:hAnsi="仿宋" w:cs="Arial"/>
          <w:color w:val="333333"/>
          <w:kern w:val="0"/>
          <w:sz w:val="32"/>
          <w:szCs w:val="32"/>
        </w:rPr>
      </w:pPr>
      <w:r w:rsidRPr="00916F47">
        <w:rPr>
          <w:rFonts w:ascii="仿宋_GB2312" w:eastAsia="仿宋_GB2312" w:hAnsi="仿宋" w:hint="eastAsia"/>
          <w:sz w:val="32"/>
          <w:szCs w:val="32"/>
        </w:rPr>
        <w:t>为深入贯彻教育部办公厅《关于全面推进政务公开工作的实施意见》</w:t>
      </w:r>
      <w:r w:rsidRPr="00916F47">
        <w:rPr>
          <w:rFonts w:ascii="仿宋_GB2312" w:eastAsia="仿宋_GB2312" w:hAnsi="仿宋"/>
          <w:sz w:val="32"/>
          <w:szCs w:val="32"/>
        </w:rPr>
        <w:t xml:space="preserve"> </w:t>
      </w:r>
      <w:r w:rsidRPr="00916F47">
        <w:rPr>
          <w:rFonts w:ascii="仿宋_GB2312" w:eastAsia="仿宋_GB2312" w:hAnsi="仿宋" w:hint="eastAsia"/>
          <w:sz w:val="32"/>
          <w:szCs w:val="32"/>
        </w:rPr>
        <w:t>（</w:t>
      </w:r>
      <w:proofErr w:type="gramStart"/>
      <w:r w:rsidRPr="00916F47">
        <w:rPr>
          <w:rFonts w:ascii="仿宋_GB2312" w:eastAsia="仿宋_GB2312" w:hAnsi="仿宋" w:hint="eastAsia"/>
          <w:sz w:val="32"/>
          <w:szCs w:val="32"/>
        </w:rPr>
        <w:t>教办厅〔</w:t>
      </w:r>
      <w:r w:rsidRPr="00916F47">
        <w:rPr>
          <w:rFonts w:ascii="仿宋_GB2312" w:eastAsia="仿宋_GB2312" w:hAnsi="仿宋"/>
          <w:sz w:val="32"/>
          <w:szCs w:val="32"/>
        </w:rPr>
        <w:t>2017</w:t>
      </w:r>
      <w:r w:rsidRPr="00916F47">
        <w:rPr>
          <w:rFonts w:ascii="仿宋_GB2312" w:eastAsia="仿宋_GB2312" w:hAnsi="仿宋" w:hint="eastAsia"/>
          <w:sz w:val="32"/>
          <w:szCs w:val="32"/>
        </w:rPr>
        <w:t>〕</w:t>
      </w:r>
      <w:proofErr w:type="gramEnd"/>
      <w:r w:rsidRPr="00916F47">
        <w:rPr>
          <w:rFonts w:ascii="仿宋_GB2312" w:eastAsia="仿宋_GB2312" w:hAnsi="仿宋"/>
          <w:sz w:val="32"/>
          <w:szCs w:val="32"/>
        </w:rPr>
        <w:t>3</w:t>
      </w:r>
      <w:r w:rsidRPr="00916F47">
        <w:rPr>
          <w:rFonts w:ascii="仿宋_GB2312" w:eastAsia="仿宋_GB2312" w:hAnsi="仿宋" w:hint="eastAsia"/>
          <w:sz w:val="32"/>
          <w:szCs w:val="32"/>
        </w:rPr>
        <w:t>号）和</w:t>
      </w:r>
      <w:r w:rsidRPr="00916F47">
        <w:rPr>
          <w:rFonts w:ascii="仿宋_GB2312" w:eastAsia="仿宋_GB2312" w:hAnsi="仿宋" w:cs="Arial" w:hint="eastAsia"/>
          <w:color w:val="333333"/>
          <w:kern w:val="0"/>
          <w:sz w:val="32"/>
          <w:szCs w:val="32"/>
        </w:rPr>
        <w:t>《政府信息公开条例》</w:t>
      </w:r>
      <w:r w:rsidRPr="00916F47">
        <w:rPr>
          <w:rFonts w:ascii="仿宋_GB2312" w:eastAsia="仿宋_GB2312" w:hAnsi="仿宋" w:hint="eastAsia"/>
          <w:sz w:val="32"/>
          <w:szCs w:val="32"/>
        </w:rPr>
        <w:t>精神，严格落实</w:t>
      </w:r>
      <w:r w:rsidRPr="00916F47">
        <w:rPr>
          <w:rFonts w:ascii="仿宋_GB2312" w:eastAsia="仿宋_GB2312" w:hAnsi="仿宋" w:cs="Arial" w:hint="eastAsia"/>
          <w:color w:val="333333"/>
          <w:kern w:val="0"/>
          <w:sz w:val="32"/>
          <w:szCs w:val="32"/>
        </w:rPr>
        <w:t>教育部关于公布</w:t>
      </w:r>
      <w:r w:rsidRPr="00916F47">
        <w:rPr>
          <w:rFonts w:ascii="仿宋_GB2312" w:eastAsia="仿宋_GB2312" w:hAnsi="仿宋" w:cs="Arial"/>
          <w:color w:val="333333"/>
          <w:kern w:val="0"/>
          <w:sz w:val="32"/>
          <w:szCs w:val="32"/>
        </w:rPr>
        <w:t>&lt;</w:t>
      </w:r>
      <w:r w:rsidRPr="00916F47">
        <w:rPr>
          <w:rFonts w:ascii="仿宋_GB2312" w:eastAsia="仿宋_GB2312" w:hAnsi="仿宋" w:cs="Arial" w:hint="eastAsia"/>
          <w:color w:val="333333"/>
          <w:kern w:val="0"/>
          <w:sz w:val="32"/>
          <w:szCs w:val="32"/>
        </w:rPr>
        <w:t>高等学校信息公开事项清单</w:t>
      </w:r>
      <w:r w:rsidRPr="00916F47">
        <w:rPr>
          <w:rFonts w:ascii="仿宋_GB2312" w:eastAsia="仿宋_GB2312" w:hAnsi="仿宋" w:cs="Arial"/>
          <w:color w:val="333333"/>
          <w:kern w:val="0"/>
          <w:sz w:val="32"/>
          <w:szCs w:val="32"/>
        </w:rPr>
        <w:t>&gt;</w:t>
      </w:r>
      <w:r w:rsidRPr="00916F47">
        <w:rPr>
          <w:rFonts w:ascii="仿宋_GB2312" w:eastAsia="仿宋_GB2312" w:hAnsi="仿宋" w:cs="Arial" w:hint="eastAsia"/>
          <w:color w:val="333333"/>
          <w:kern w:val="0"/>
          <w:sz w:val="32"/>
          <w:szCs w:val="32"/>
        </w:rPr>
        <w:t>的通知</w:t>
      </w:r>
      <w:proofErr w:type="gramStart"/>
      <w:r w:rsidRPr="00916F47">
        <w:rPr>
          <w:rFonts w:ascii="仿宋_GB2312" w:eastAsia="仿宋_GB2312" w:hAnsi="仿宋" w:cs="Arial" w:hint="eastAsia"/>
          <w:color w:val="333333"/>
          <w:kern w:val="0"/>
          <w:sz w:val="32"/>
          <w:szCs w:val="32"/>
        </w:rPr>
        <w:t>》</w:t>
      </w:r>
      <w:proofErr w:type="gramEnd"/>
      <w:r w:rsidRPr="00916F47">
        <w:rPr>
          <w:rFonts w:ascii="仿宋_GB2312" w:eastAsia="仿宋_GB2312" w:hAnsi="仿宋" w:cs="Arial" w:hint="eastAsia"/>
          <w:color w:val="333333"/>
          <w:kern w:val="0"/>
          <w:sz w:val="32"/>
          <w:szCs w:val="32"/>
        </w:rPr>
        <w:t>（教办函〔</w:t>
      </w:r>
      <w:r w:rsidRPr="00916F47">
        <w:rPr>
          <w:rFonts w:ascii="仿宋_GB2312" w:eastAsia="仿宋_GB2312" w:hAnsi="仿宋" w:cs="Arial"/>
          <w:color w:val="333333"/>
          <w:kern w:val="0"/>
          <w:sz w:val="32"/>
          <w:szCs w:val="32"/>
        </w:rPr>
        <w:t>2014</w:t>
      </w:r>
      <w:r w:rsidRPr="00916F47">
        <w:rPr>
          <w:rFonts w:ascii="仿宋_GB2312" w:eastAsia="仿宋_GB2312" w:hAnsi="仿宋" w:cs="Arial" w:hint="eastAsia"/>
          <w:color w:val="333333"/>
          <w:kern w:val="0"/>
          <w:sz w:val="32"/>
          <w:szCs w:val="32"/>
        </w:rPr>
        <w:t>〕</w:t>
      </w:r>
      <w:r w:rsidRPr="00916F47">
        <w:rPr>
          <w:rFonts w:ascii="仿宋_GB2312" w:eastAsia="仿宋_GB2312" w:hAnsi="仿宋" w:cs="Arial"/>
          <w:color w:val="333333"/>
          <w:kern w:val="0"/>
          <w:sz w:val="32"/>
          <w:szCs w:val="32"/>
        </w:rPr>
        <w:t>23</w:t>
      </w:r>
      <w:r w:rsidRPr="00916F47">
        <w:rPr>
          <w:rFonts w:ascii="仿宋_GB2312" w:eastAsia="仿宋_GB2312" w:hAnsi="仿宋" w:cs="Arial" w:hint="eastAsia"/>
          <w:color w:val="333333"/>
          <w:kern w:val="0"/>
          <w:sz w:val="32"/>
          <w:szCs w:val="32"/>
        </w:rPr>
        <w:t>号）精神，结合学院信息公开实际情况，编制了信息公开工作</w:t>
      </w:r>
      <w:r w:rsidRPr="00916F47">
        <w:rPr>
          <w:rFonts w:ascii="仿宋_GB2312" w:eastAsia="仿宋_GB2312" w:hAnsi="仿宋" w:cs="Arial"/>
          <w:color w:val="333333"/>
          <w:kern w:val="0"/>
          <w:sz w:val="32"/>
          <w:szCs w:val="32"/>
        </w:rPr>
        <w:t>201</w:t>
      </w:r>
      <w:r w:rsidR="00746BB0">
        <w:rPr>
          <w:rFonts w:ascii="仿宋_GB2312" w:eastAsia="仿宋_GB2312" w:hAnsi="仿宋" w:cs="Arial" w:hint="eastAsia"/>
          <w:color w:val="333333"/>
          <w:kern w:val="0"/>
          <w:sz w:val="32"/>
          <w:szCs w:val="32"/>
        </w:rPr>
        <w:t>7</w:t>
      </w:r>
      <w:r w:rsidRPr="00916F47">
        <w:rPr>
          <w:rFonts w:ascii="仿宋_GB2312" w:eastAsia="仿宋_GB2312" w:hAnsi="仿宋" w:cs="Arial"/>
          <w:color w:val="333333"/>
          <w:kern w:val="0"/>
          <w:sz w:val="32"/>
          <w:szCs w:val="32"/>
        </w:rPr>
        <w:t>-201</w:t>
      </w:r>
      <w:r w:rsidR="00746BB0">
        <w:rPr>
          <w:rFonts w:ascii="仿宋_GB2312" w:eastAsia="仿宋_GB2312" w:hAnsi="仿宋" w:cs="Arial" w:hint="eastAsia"/>
          <w:color w:val="333333"/>
          <w:kern w:val="0"/>
          <w:sz w:val="32"/>
          <w:szCs w:val="32"/>
        </w:rPr>
        <w:t>8</w:t>
      </w:r>
      <w:r w:rsidRPr="00916F47">
        <w:rPr>
          <w:rFonts w:ascii="仿宋_GB2312" w:eastAsia="仿宋_GB2312" w:hAnsi="仿宋" w:cs="Arial" w:hint="eastAsia"/>
          <w:color w:val="333333"/>
          <w:kern w:val="0"/>
          <w:sz w:val="32"/>
          <w:szCs w:val="32"/>
        </w:rPr>
        <w:t>年度报告，并按上级要求向社会公布。</w:t>
      </w:r>
    </w:p>
    <w:p w:rsidR="009A013F" w:rsidRPr="00916F47" w:rsidRDefault="009A013F" w:rsidP="00746BB0">
      <w:pPr>
        <w:widowControl/>
        <w:shd w:val="clear" w:color="auto" w:fill="FFFFFF"/>
        <w:ind w:firstLineChars="200" w:firstLine="640"/>
        <w:jc w:val="left"/>
        <w:rPr>
          <w:rFonts w:ascii="仿宋_GB2312" w:eastAsia="仿宋_GB2312" w:hAnsi="仿宋" w:cs="Arial"/>
          <w:color w:val="333333"/>
          <w:kern w:val="0"/>
          <w:sz w:val="32"/>
          <w:szCs w:val="32"/>
        </w:rPr>
      </w:pPr>
      <w:r w:rsidRPr="00916F47">
        <w:rPr>
          <w:rFonts w:ascii="仿宋_GB2312" w:eastAsia="仿宋_GB2312" w:hAnsi="仿宋" w:cs="Arial" w:hint="eastAsia"/>
          <w:color w:val="333333"/>
          <w:kern w:val="0"/>
          <w:sz w:val="32"/>
          <w:szCs w:val="32"/>
        </w:rPr>
        <w:t>本年度报告的主要内容包括信息公开工作情况概述、学院信息公开情况、主要问题和改进措施等三个部分。报告中统计数据的起止时间为</w:t>
      </w:r>
      <w:r w:rsidRPr="00916F47">
        <w:rPr>
          <w:rFonts w:ascii="仿宋_GB2312" w:eastAsia="仿宋_GB2312" w:hAnsi="仿宋" w:cs="Arial"/>
          <w:color w:val="333333"/>
          <w:kern w:val="0"/>
          <w:sz w:val="32"/>
          <w:szCs w:val="32"/>
        </w:rPr>
        <w:t>201</w:t>
      </w:r>
      <w:r w:rsidR="00746BB0">
        <w:rPr>
          <w:rFonts w:ascii="仿宋_GB2312" w:eastAsia="仿宋_GB2312" w:hAnsi="仿宋" w:cs="Arial" w:hint="eastAsia"/>
          <w:color w:val="333333"/>
          <w:kern w:val="0"/>
          <w:sz w:val="32"/>
          <w:szCs w:val="32"/>
        </w:rPr>
        <w:t>7</w:t>
      </w:r>
      <w:r w:rsidRPr="00916F47">
        <w:rPr>
          <w:rFonts w:ascii="仿宋_GB2312" w:eastAsia="仿宋_GB2312" w:hAnsi="仿宋" w:cs="Arial" w:hint="eastAsia"/>
          <w:color w:val="333333"/>
          <w:kern w:val="0"/>
          <w:sz w:val="32"/>
          <w:szCs w:val="32"/>
        </w:rPr>
        <w:t>年</w:t>
      </w:r>
      <w:r w:rsidRPr="00916F47">
        <w:rPr>
          <w:rFonts w:ascii="仿宋_GB2312" w:eastAsia="仿宋_GB2312" w:hAnsi="仿宋" w:cs="Arial"/>
          <w:color w:val="333333"/>
          <w:kern w:val="0"/>
          <w:sz w:val="32"/>
          <w:szCs w:val="32"/>
        </w:rPr>
        <w:t>9</w:t>
      </w:r>
      <w:r w:rsidRPr="00916F47">
        <w:rPr>
          <w:rFonts w:ascii="仿宋_GB2312" w:eastAsia="仿宋_GB2312" w:hAnsi="仿宋" w:cs="Arial" w:hint="eastAsia"/>
          <w:color w:val="333333"/>
          <w:kern w:val="0"/>
          <w:sz w:val="32"/>
          <w:szCs w:val="32"/>
        </w:rPr>
        <w:t>月</w:t>
      </w:r>
      <w:r w:rsidRPr="00916F47">
        <w:rPr>
          <w:rFonts w:ascii="仿宋_GB2312" w:eastAsia="仿宋_GB2312" w:hAnsi="仿宋" w:cs="Arial"/>
          <w:color w:val="333333"/>
          <w:kern w:val="0"/>
          <w:sz w:val="32"/>
          <w:szCs w:val="32"/>
        </w:rPr>
        <w:t>1</w:t>
      </w:r>
      <w:r w:rsidRPr="00916F47">
        <w:rPr>
          <w:rFonts w:ascii="仿宋_GB2312" w:eastAsia="仿宋_GB2312" w:hAnsi="仿宋" w:cs="Arial" w:hint="eastAsia"/>
          <w:color w:val="333333"/>
          <w:kern w:val="0"/>
          <w:sz w:val="32"/>
          <w:szCs w:val="32"/>
        </w:rPr>
        <w:t>日至</w:t>
      </w:r>
      <w:r w:rsidRPr="00916F47">
        <w:rPr>
          <w:rFonts w:ascii="仿宋_GB2312" w:eastAsia="仿宋_GB2312" w:hAnsi="仿宋" w:cs="Arial"/>
          <w:color w:val="333333"/>
          <w:kern w:val="0"/>
          <w:sz w:val="32"/>
          <w:szCs w:val="32"/>
        </w:rPr>
        <w:t>201</w:t>
      </w:r>
      <w:r w:rsidR="00746BB0">
        <w:rPr>
          <w:rFonts w:ascii="仿宋_GB2312" w:eastAsia="仿宋_GB2312" w:hAnsi="仿宋" w:cs="Arial" w:hint="eastAsia"/>
          <w:color w:val="333333"/>
          <w:kern w:val="0"/>
          <w:sz w:val="32"/>
          <w:szCs w:val="32"/>
        </w:rPr>
        <w:t>8</w:t>
      </w:r>
      <w:r w:rsidRPr="00916F47">
        <w:rPr>
          <w:rFonts w:ascii="仿宋_GB2312" w:eastAsia="仿宋_GB2312" w:hAnsi="仿宋" w:cs="Arial" w:hint="eastAsia"/>
          <w:color w:val="333333"/>
          <w:kern w:val="0"/>
          <w:sz w:val="32"/>
          <w:szCs w:val="32"/>
        </w:rPr>
        <w:t>年</w:t>
      </w:r>
      <w:r w:rsidRPr="00916F47">
        <w:rPr>
          <w:rFonts w:ascii="仿宋_GB2312" w:eastAsia="仿宋_GB2312" w:hAnsi="仿宋" w:cs="Arial"/>
          <w:color w:val="333333"/>
          <w:kern w:val="0"/>
          <w:sz w:val="32"/>
          <w:szCs w:val="32"/>
        </w:rPr>
        <w:t>8</w:t>
      </w:r>
      <w:r w:rsidRPr="00916F47">
        <w:rPr>
          <w:rFonts w:ascii="仿宋_GB2312" w:eastAsia="仿宋_GB2312" w:hAnsi="仿宋" w:cs="Arial" w:hint="eastAsia"/>
          <w:color w:val="333333"/>
          <w:kern w:val="0"/>
          <w:sz w:val="32"/>
          <w:szCs w:val="32"/>
        </w:rPr>
        <w:t>月</w:t>
      </w:r>
      <w:r w:rsidRPr="00916F47">
        <w:rPr>
          <w:rFonts w:ascii="仿宋_GB2312" w:eastAsia="仿宋_GB2312" w:hAnsi="仿宋" w:cs="Arial"/>
          <w:color w:val="333333"/>
          <w:kern w:val="0"/>
          <w:sz w:val="32"/>
          <w:szCs w:val="32"/>
        </w:rPr>
        <w:t>31</w:t>
      </w:r>
      <w:r w:rsidRPr="00916F47">
        <w:rPr>
          <w:rFonts w:ascii="仿宋_GB2312" w:eastAsia="仿宋_GB2312" w:hAnsi="仿宋" w:cs="Arial" w:hint="eastAsia"/>
          <w:color w:val="333333"/>
          <w:kern w:val="0"/>
          <w:sz w:val="32"/>
          <w:szCs w:val="32"/>
        </w:rPr>
        <w:t>日。</w:t>
      </w:r>
    </w:p>
    <w:p w:rsidR="009A013F" w:rsidRPr="00916F47" w:rsidRDefault="009A013F" w:rsidP="00746BB0">
      <w:pPr>
        <w:pStyle w:val="a4"/>
        <w:shd w:val="clear" w:color="auto" w:fill="FFFFFF"/>
        <w:spacing w:before="0" w:beforeAutospacing="0" w:after="0" w:afterAutospacing="0" w:line="315" w:lineRule="atLeast"/>
        <w:ind w:firstLineChars="196" w:firstLine="627"/>
        <w:rPr>
          <w:rFonts w:ascii="黑体" w:eastAsia="黑体" w:hAnsi="黑体"/>
          <w:b/>
          <w:color w:val="454545"/>
          <w:sz w:val="32"/>
          <w:szCs w:val="32"/>
        </w:rPr>
      </w:pPr>
      <w:r w:rsidRPr="00916F47">
        <w:rPr>
          <w:rStyle w:val="a3"/>
          <w:rFonts w:ascii="黑体" w:eastAsia="黑体" w:hAnsi="黑体" w:cs="宋体" w:hint="eastAsia"/>
          <w:b w:val="0"/>
          <w:color w:val="000000"/>
          <w:sz w:val="32"/>
          <w:szCs w:val="32"/>
        </w:rPr>
        <w:t>一、信息公开工作情况概述</w:t>
      </w:r>
    </w:p>
    <w:p w:rsidR="009A013F" w:rsidRPr="00916F47" w:rsidRDefault="009A013F" w:rsidP="00FF0C9F">
      <w:pPr>
        <w:pStyle w:val="a4"/>
        <w:shd w:val="clear" w:color="auto" w:fill="FFFFFF"/>
        <w:spacing w:before="0" w:beforeAutospacing="0" w:after="0" w:afterAutospacing="0" w:line="315" w:lineRule="atLeast"/>
        <w:ind w:firstLine="555"/>
        <w:rPr>
          <w:rFonts w:ascii="仿宋_GB2312" w:eastAsia="仿宋_GB2312" w:hAnsi="仿宋"/>
          <w:color w:val="454545"/>
          <w:sz w:val="32"/>
          <w:szCs w:val="32"/>
        </w:rPr>
      </w:pPr>
      <w:r w:rsidRPr="00916F47">
        <w:rPr>
          <w:rFonts w:ascii="仿宋_GB2312" w:eastAsia="仿宋_GB2312" w:hAnsi="仿宋" w:hint="eastAsia"/>
          <w:color w:val="000000"/>
          <w:sz w:val="32"/>
          <w:szCs w:val="32"/>
        </w:rPr>
        <w:t>为保障学院教职员工、在校学生和其他相关主体的知情权、参与权、表达权、监督权，学院于</w:t>
      </w:r>
      <w:r w:rsidRPr="00916F47">
        <w:rPr>
          <w:rFonts w:ascii="仿宋_GB2312" w:eastAsia="仿宋_GB2312" w:hAnsi="仿宋"/>
          <w:color w:val="000000"/>
          <w:sz w:val="32"/>
          <w:szCs w:val="32"/>
        </w:rPr>
        <w:t>2017</w:t>
      </w:r>
      <w:r w:rsidRPr="00916F47">
        <w:rPr>
          <w:rFonts w:ascii="仿宋_GB2312" w:eastAsia="仿宋_GB2312" w:hAnsi="仿宋" w:hint="eastAsia"/>
          <w:color w:val="000000"/>
          <w:sz w:val="32"/>
          <w:szCs w:val="32"/>
        </w:rPr>
        <w:t>年开始全面实施信息公开工作，信息公开是学院贯彻实施上级有关文件精神的重要措施，也是民主办学和依法治校的一项重要工作。我院主要开展了以下几个方面的工作：</w:t>
      </w:r>
    </w:p>
    <w:p w:rsidR="009A013F" w:rsidRPr="00916F47" w:rsidRDefault="009A013F" w:rsidP="00FF0C9F">
      <w:pPr>
        <w:pStyle w:val="a4"/>
        <w:shd w:val="clear" w:color="auto" w:fill="FFFFFF"/>
        <w:spacing w:before="0" w:beforeAutospacing="0" w:after="0" w:afterAutospacing="0" w:line="315" w:lineRule="atLeast"/>
        <w:ind w:firstLine="570"/>
        <w:rPr>
          <w:rFonts w:ascii="黑体" w:eastAsia="黑体" w:hAnsi="黑体"/>
          <w:b/>
          <w:color w:val="454545"/>
          <w:sz w:val="32"/>
          <w:szCs w:val="32"/>
        </w:rPr>
      </w:pPr>
      <w:r w:rsidRPr="00916F47">
        <w:rPr>
          <w:rStyle w:val="a3"/>
          <w:rFonts w:ascii="黑体" w:eastAsia="黑体" w:hAnsi="黑体" w:cs="宋体" w:hint="eastAsia"/>
          <w:b w:val="0"/>
          <w:color w:val="000000"/>
          <w:sz w:val="32"/>
          <w:szCs w:val="32"/>
        </w:rPr>
        <w:t>（一）加强组织领导，建立信息公开工作机制</w:t>
      </w:r>
    </w:p>
    <w:p w:rsidR="009A013F" w:rsidRPr="00916F47" w:rsidRDefault="009A013F" w:rsidP="00FF0C9F">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sidRPr="00916F47">
        <w:rPr>
          <w:rStyle w:val="a3"/>
          <w:rFonts w:ascii="仿宋_GB2312" w:eastAsia="仿宋_GB2312" w:hAnsi="仿宋" w:cs="宋体" w:hint="eastAsia"/>
          <w:b w:val="0"/>
          <w:bCs w:val="0"/>
          <w:color w:val="000000"/>
          <w:sz w:val="32"/>
          <w:szCs w:val="32"/>
        </w:rPr>
        <w:t>为推进信息公开工作，学院形成了完整的领导体制和工作班子，成立了以书记、院长为组长，副院级领导为副组长，</w:t>
      </w:r>
      <w:r w:rsidRPr="00916F47">
        <w:rPr>
          <w:rStyle w:val="a3"/>
          <w:rFonts w:ascii="仿宋_GB2312" w:eastAsia="仿宋_GB2312" w:hAnsi="仿宋" w:cs="宋体" w:hint="eastAsia"/>
          <w:b w:val="0"/>
          <w:bCs w:val="0"/>
          <w:color w:val="000000"/>
          <w:sz w:val="32"/>
          <w:szCs w:val="32"/>
        </w:rPr>
        <w:lastRenderedPageBreak/>
        <w:t>各职能处室领导为成员的信息公开领导小组。工作领导小组全面领导信息公开工作，审定信息公开工作规划和有关制度，协调推进信息公开工作，研究决定信息公开工作中的重大问题，指导和督查信息公开工作的开展。日常办事机构设在党政办公室，具体综合协调信息公开工作。</w:t>
      </w:r>
    </w:p>
    <w:p w:rsidR="009A013F" w:rsidRPr="00916F47" w:rsidRDefault="009A013F" w:rsidP="00FF0C9F">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（二）落实《清单》公开事项，加强信息公开日常督查</w:t>
      </w:r>
    </w:p>
    <w:p w:rsidR="009A013F" w:rsidRPr="00916F47" w:rsidRDefault="009A013F" w:rsidP="00FF0C9F">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sidRPr="00916F47">
        <w:rPr>
          <w:rStyle w:val="a3"/>
          <w:rFonts w:ascii="仿宋_GB2312" w:eastAsia="仿宋_GB2312" w:hAnsi="仿宋" w:cs="宋体" w:hint="eastAsia"/>
          <w:b w:val="0"/>
          <w:bCs w:val="0"/>
          <w:color w:val="000000"/>
          <w:sz w:val="32"/>
          <w:szCs w:val="32"/>
        </w:rPr>
        <w:t>对照教育部公布的《高等学校信息公开清单》，结合学院实际，制定了《湖南石油化工职业技术学院信息公开事项清单》，明确清单事项中的牵头落实单位。下发专门通知，要求学院各相关单位根据《清单》，及时提交需要对外公开或需要更新的内容，切实做到全面、及时、如实公开。开展专项督查，对照学院《清单》，对校园网信息公开专栏、各单位主页进行监督检查，并及时通报督查结果。</w:t>
      </w:r>
    </w:p>
    <w:p w:rsidR="009A013F" w:rsidRPr="00916F47" w:rsidRDefault="009A013F" w:rsidP="00FF0C9F">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（三）强化信息公开制度建设，规范信息公开办事流程</w:t>
      </w:r>
    </w:p>
    <w:p w:rsidR="009A013F" w:rsidRPr="00916F47" w:rsidRDefault="009A013F" w:rsidP="00FF0C9F">
      <w:pPr>
        <w:pStyle w:val="a4"/>
        <w:shd w:val="clear" w:color="auto" w:fill="FFFFFF"/>
        <w:spacing w:before="0" w:beforeAutospacing="0" w:after="0" w:afterAutospacing="0" w:line="315" w:lineRule="atLeast"/>
        <w:ind w:firstLine="570"/>
        <w:rPr>
          <w:rStyle w:val="a3"/>
          <w:rFonts w:ascii="仿宋_GB2312" w:eastAsia="仿宋_GB2312" w:hAnsi="仿宋" w:cs="宋体"/>
          <w:b w:val="0"/>
          <w:bCs w:val="0"/>
          <w:color w:val="000000"/>
          <w:sz w:val="32"/>
          <w:szCs w:val="32"/>
        </w:rPr>
      </w:pPr>
      <w:r w:rsidRPr="00916F47">
        <w:rPr>
          <w:rStyle w:val="a3"/>
          <w:rFonts w:ascii="仿宋_GB2312" w:eastAsia="仿宋_GB2312" w:hAnsi="仿宋" w:cs="宋体" w:hint="eastAsia"/>
          <w:b w:val="0"/>
          <w:bCs w:val="0"/>
          <w:color w:val="000000"/>
          <w:sz w:val="32"/>
          <w:szCs w:val="32"/>
        </w:rPr>
        <w:t>学院积极推进信息公开制度建设，根据《高等学校信息公开办法》（教育部令第</w:t>
      </w:r>
      <w:r w:rsidRPr="00916F47">
        <w:rPr>
          <w:rStyle w:val="a3"/>
          <w:rFonts w:ascii="仿宋_GB2312" w:eastAsia="仿宋_GB2312" w:hAnsi="仿宋" w:cs="宋体"/>
          <w:b w:val="0"/>
          <w:bCs w:val="0"/>
          <w:color w:val="000000"/>
          <w:sz w:val="32"/>
          <w:szCs w:val="32"/>
        </w:rPr>
        <w:t>29</w:t>
      </w:r>
      <w:r w:rsidRPr="00916F47">
        <w:rPr>
          <w:rStyle w:val="a3"/>
          <w:rFonts w:ascii="仿宋_GB2312" w:eastAsia="仿宋_GB2312" w:hAnsi="仿宋" w:cs="宋体" w:hint="eastAsia"/>
          <w:b w:val="0"/>
          <w:bCs w:val="0"/>
          <w:color w:val="000000"/>
          <w:sz w:val="32"/>
          <w:szCs w:val="32"/>
        </w:rPr>
        <w:t>号）精神，结合学院的实际情况，制订了《湖南石油化工职业技术学院信息公开实施办法》，进一步明确了信息公开工作的各项内容、公开的形式和范围等，使学院的重大事项及涉及教职工和学生切身利益的事项得到及时公开，使信息公开的各项工作逐步规范化与制度化。学院还建立了主动公开、依法申请公开等具体的工作流程，规范了信息发布和公开申请的受理、办理工作。</w:t>
      </w:r>
    </w:p>
    <w:p w:rsidR="009A013F" w:rsidRPr="00916F47" w:rsidRDefault="009A013F" w:rsidP="00FF0C9F">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lastRenderedPageBreak/>
        <w:t>（四）加强平台、队伍建设，拓宽公开渠道</w:t>
      </w:r>
    </w:p>
    <w:p w:rsidR="009A013F" w:rsidRPr="00916F47" w:rsidRDefault="009A013F" w:rsidP="00FF0C9F">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sidRPr="00916F47">
        <w:rPr>
          <w:rStyle w:val="a3"/>
          <w:rFonts w:ascii="仿宋_GB2312" w:eastAsia="仿宋_GB2312" w:hAnsi="仿宋" w:cs="宋体" w:hint="eastAsia"/>
          <w:b w:val="0"/>
          <w:bCs w:val="0"/>
          <w:color w:val="000000"/>
          <w:sz w:val="32"/>
          <w:szCs w:val="32"/>
        </w:rPr>
        <w:t>目前学院正在搭建教育阳光服务平台，平台建成后信息公开专栏将列入其中，同时进一步完善信息公开栏目下的子目录。学院定期召开校情发布会，将重大事项、教职工关心的工作在全校范围内公开。充分利用校园网站、校办刊物、校园广播、</w:t>
      </w:r>
      <w:proofErr w:type="gramStart"/>
      <w:r w:rsidRPr="00916F47">
        <w:rPr>
          <w:rStyle w:val="a3"/>
          <w:rFonts w:ascii="仿宋_GB2312" w:eastAsia="仿宋_GB2312" w:hAnsi="仿宋" w:cs="宋体" w:hint="eastAsia"/>
          <w:b w:val="0"/>
          <w:bCs w:val="0"/>
          <w:color w:val="000000"/>
          <w:sz w:val="32"/>
          <w:szCs w:val="32"/>
        </w:rPr>
        <w:t>微信公众号</w:t>
      </w:r>
      <w:proofErr w:type="gramEnd"/>
      <w:r w:rsidRPr="00916F47">
        <w:rPr>
          <w:rStyle w:val="a3"/>
          <w:rFonts w:ascii="仿宋_GB2312" w:eastAsia="仿宋_GB2312" w:hAnsi="仿宋" w:cs="宋体" w:hint="eastAsia"/>
          <w:b w:val="0"/>
          <w:bCs w:val="0"/>
          <w:color w:val="000000"/>
          <w:sz w:val="32"/>
          <w:szCs w:val="32"/>
        </w:rPr>
        <w:t>、电子公告屏等校内媒体及时公开学院信息，并在固定场所设置信息公告栏，公开学院信息。</w:t>
      </w:r>
      <w:r>
        <w:rPr>
          <w:rStyle w:val="a3"/>
          <w:rFonts w:ascii="仿宋_GB2312" w:eastAsia="仿宋_GB2312" w:hAnsi="仿宋" w:cs="宋体" w:hint="eastAsia"/>
          <w:b w:val="0"/>
          <w:bCs w:val="0"/>
          <w:color w:val="000000"/>
          <w:sz w:val="32"/>
          <w:szCs w:val="32"/>
        </w:rPr>
        <w:t>涉及需要向社会公开的重大事项，学院及时在省、市各类媒体上进行宣传报道或者发布公告。</w:t>
      </w:r>
      <w:r w:rsidRPr="00916F47">
        <w:rPr>
          <w:rStyle w:val="a3"/>
          <w:rFonts w:ascii="仿宋_GB2312" w:eastAsia="仿宋_GB2312" w:hAnsi="仿宋" w:cs="宋体" w:hint="eastAsia"/>
          <w:b w:val="0"/>
          <w:bCs w:val="0"/>
          <w:color w:val="000000"/>
          <w:sz w:val="32"/>
          <w:szCs w:val="32"/>
        </w:rPr>
        <w:t>建立起了由各处</w:t>
      </w:r>
      <w:proofErr w:type="gramStart"/>
      <w:r w:rsidRPr="00916F47">
        <w:rPr>
          <w:rStyle w:val="a3"/>
          <w:rFonts w:ascii="仿宋_GB2312" w:eastAsia="仿宋_GB2312" w:hAnsi="仿宋" w:cs="宋体" w:hint="eastAsia"/>
          <w:b w:val="0"/>
          <w:bCs w:val="0"/>
          <w:color w:val="000000"/>
          <w:sz w:val="32"/>
          <w:szCs w:val="32"/>
        </w:rPr>
        <w:t>室系部</w:t>
      </w:r>
      <w:proofErr w:type="gramEnd"/>
      <w:r w:rsidRPr="00916F47">
        <w:rPr>
          <w:rStyle w:val="a3"/>
          <w:rFonts w:ascii="仿宋_GB2312" w:eastAsia="仿宋_GB2312" w:hAnsi="仿宋" w:cs="宋体" w:hint="eastAsia"/>
          <w:b w:val="0"/>
          <w:bCs w:val="0"/>
          <w:color w:val="000000"/>
          <w:sz w:val="32"/>
          <w:szCs w:val="32"/>
        </w:rPr>
        <w:t>信息公开联络员</w:t>
      </w:r>
      <w:r w:rsidRPr="00916F47">
        <w:rPr>
          <w:rStyle w:val="a3"/>
          <w:rFonts w:ascii="仿宋_GB2312" w:eastAsia="仿宋_GB2312" w:hAnsi="仿宋" w:cs="宋体"/>
          <w:b w:val="0"/>
          <w:bCs w:val="0"/>
          <w:color w:val="000000"/>
          <w:sz w:val="32"/>
          <w:szCs w:val="32"/>
        </w:rPr>
        <w:t>15</w:t>
      </w:r>
      <w:r w:rsidRPr="00916F47">
        <w:rPr>
          <w:rStyle w:val="a3"/>
          <w:rFonts w:ascii="仿宋_GB2312" w:eastAsia="仿宋_GB2312" w:hAnsi="仿宋" w:cs="宋体" w:hint="eastAsia"/>
          <w:b w:val="0"/>
          <w:bCs w:val="0"/>
          <w:color w:val="000000"/>
          <w:sz w:val="32"/>
          <w:szCs w:val="32"/>
        </w:rPr>
        <w:t>人组成的信息公开工作队伍，每学期开展一次业务培训，并经常性的与信息公开联络员进行业务交流，指导各部门做好信息公开工作。</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二、学院信息公开情况</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（一）主动公开情况</w:t>
      </w:r>
    </w:p>
    <w:p w:rsidR="009A013F" w:rsidRPr="00916F47"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Pr>
          <w:rStyle w:val="a3"/>
          <w:rFonts w:ascii="仿宋_GB2312" w:eastAsia="仿宋_GB2312" w:hAnsi="仿宋" w:cs="宋体"/>
          <w:b w:val="0"/>
          <w:bCs w:val="0"/>
          <w:color w:val="000000"/>
          <w:sz w:val="32"/>
          <w:szCs w:val="32"/>
        </w:rPr>
        <w:t>201</w:t>
      </w:r>
      <w:r w:rsidR="00746BB0">
        <w:rPr>
          <w:rStyle w:val="a3"/>
          <w:rFonts w:ascii="仿宋_GB2312" w:eastAsia="仿宋_GB2312" w:hAnsi="仿宋" w:cs="宋体" w:hint="eastAsia"/>
          <w:b w:val="0"/>
          <w:bCs w:val="0"/>
          <w:color w:val="000000"/>
          <w:sz w:val="32"/>
          <w:szCs w:val="32"/>
        </w:rPr>
        <w:t>7</w:t>
      </w:r>
      <w:r>
        <w:rPr>
          <w:rStyle w:val="a3"/>
          <w:rFonts w:ascii="仿宋_GB2312" w:eastAsia="仿宋_GB2312" w:hAnsi="仿宋" w:cs="宋体"/>
          <w:b w:val="0"/>
          <w:bCs w:val="0"/>
          <w:color w:val="000000"/>
          <w:sz w:val="32"/>
          <w:szCs w:val="32"/>
        </w:rPr>
        <w:t>-201</w:t>
      </w:r>
      <w:r w:rsidR="00746BB0">
        <w:rPr>
          <w:rStyle w:val="a3"/>
          <w:rFonts w:ascii="仿宋_GB2312" w:eastAsia="仿宋_GB2312" w:hAnsi="仿宋" w:cs="宋体" w:hint="eastAsia"/>
          <w:b w:val="0"/>
          <w:bCs w:val="0"/>
          <w:color w:val="000000"/>
          <w:sz w:val="32"/>
          <w:szCs w:val="32"/>
        </w:rPr>
        <w:t>8</w:t>
      </w:r>
      <w:r w:rsidRPr="00916F47">
        <w:rPr>
          <w:rStyle w:val="a3"/>
          <w:rFonts w:ascii="仿宋_GB2312" w:eastAsia="仿宋_GB2312" w:hAnsi="仿宋" w:cs="宋体" w:hint="eastAsia"/>
          <w:b w:val="0"/>
          <w:bCs w:val="0"/>
          <w:color w:val="000000"/>
          <w:sz w:val="32"/>
          <w:szCs w:val="32"/>
        </w:rPr>
        <w:t>年度学院</w:t>
      </w:r>
      <w:r>
        <w:rPr>
          <w:rStyle w:val="a3"/>
          <w:rFonts w:ascii="仿宋_GB2312" w:eastAsia="仿宋_GB2312" w:hAnsi="仿宋" w:cs="宋体" w:hint="eastAsia"/>
          <w:b w:val="0"/>
          <w:bCs w:val="0"/>
          <w:color w:val="000000"/>
          <w:sz w:val="32"/>
          <w:szCs w:val="32"/>
        </w:rPr>
        <w:t>利用多种渠道，主动向校内和社会公开信息</w:t>
      </w:r>
      <w:r w:rsidRPr="00916F47">
        <w:rPr>
          <w:rStyle w:val="a3"/>
          <w:rFonts w:ascii="仿宋_GB2312" w:eastAsia="仿宋_GB2312" w:hAnsi="仿宋" w:cs="宋体" w:hint="eastAsia"/>
          <w:b w:val="0"/>
          <w:bCs w:val="0"/>
          <w:color w:val="000000"/>
          <w:sz w:val="32"/>
          <w:szCs w:val="32"/>
        </w:rPr>
        <w:t>近</w:t>
      </w:r>
      <w:r w:rsidR="00A71846">
        <w:rPr>
          <w:rStyle w:val="a3"/>
          <w:rFonts w:ascii="仿宋_GB2312" w:eastAsia="仿宋_GB2312" w:hAnsi="仿宋" w:cs="宋体" w:hint="eastAsia"/>
          <w:b w:val="0"/>
          <w:bCs w:val="0"/>
          <w:color w:val="FF0000"/>
          <w:sz w:val="32"/>
          <w:szCs w:val="32"/>
        </w:rPr>
        <w:t>1000</w:t>
      </w:r>
      <w:r>
        <w:rPr>
          <w:rStyle w:val="a3"/>
          <w:rFonts w:ascii="仿宋_GB2312" w:eastAsia="仿宋_GB2312" w:hAnsi="仿宋" w:cs="宋体" w:hint="eastAsia"/>
          <w:b w:val="0"/>
          <w:bCs w:val="0"/>
          <w:color w:val="000000"/>
          <w:sz w:val="32"/>
          <w:szCs w:val="32"/>
        </w:rPr>
        <w:t>余</w:t>
      </w:r>
      <w:r w:rsidR="007B3F4D">
        <w:rPr>
          <w:rStyle w:val="a3"/>
          <w:rFonts w:ascii="仿宋_GB2312" w:eastAsia="仿宋_GB2312" w:hAnsi="仿宋" w:cs="宋体" w:hint="eastAsia"/>
          <w:b w:val="0"/>
          <w:bCs w:val="0"/>
          <w:color w:val="000000"/>
          <w:sz w:val="32"/>
          <w:szCs w:val="32"/>
        </w:rPr>
        <w:t>条。</w:t>
      </w:r>
    </w:p>
    <w:p w:rsidR="009A013F" w:rsidRDefault="009A013F" w:rsidP="00F9372E">
      <w:pPr>
        <w:pStyle w:val="a4"/>
        <w:shd w:val="clear" w:color="auto" w:fill="FFFFFF"/>
        <w:spacing w:before="0" w:beforeAutospacing="0" w:after="0" w:afterAutospacing="0" w:line="315" w:lineRule="atLeast"/>
        <w:ind w:firstLine="570"/>
        <w:rPr>
          <w:rStyle w:val="a3"/>
          <w:rFonts w:ascii="仿宋_GB2312" w:eastAsia="仿宋_GB2312" w:hAnsi="仿宋" w:cs="宋体"/>
          <w:b w:val="0"/>
          <w:bCs w:val="0"/>
          <w:color w:val="000000"/>
          <w:sz w:val="32"/>
          <w:szCs w:val="32"/>
        </w:rPr>
      </w:pPr>
      <w:r>
        <w:rPr>
          <w:rStyle w:val="a3"/>
          <w:rFonts w:ascii="仿宋_GB2312" w:eastAsia="仿宋_GB2312" w:hAnsi="仿宋" w:cs="宋体" w:hint="eastAsia"/>
          <w:b w:val="0"/>
          <w:bCs w:val="0"/>
          <w:color w:val="000000"/>
          <w:sz w:val="32"/>
          <w:szCs w:val="32"/>
        </w:rPr>
        <w:t>学院《信息公开事项清单》共列出</w:t>
      </w:r>
      <w:r>
        <w:rPr>
          <w:rStyle w:val="a3"/>
          <w:rFonts w:ascii="仿宋_GB2312" w:eastAsia="仿宋_GB2312" w:hAnsi="仿宋" w:cs="宋体"/>
          <w:b w:val="0"/>
          <w:bCs w:val="0"/>
          <w:color w:val="000000"/>
          <w:sz w:val="32"/>
          <w:szCs w:val="32"/>
        </w:rPr>
        <w:t>45</w:t>
      </w:r>
      <w:r>
        <w:rPr>
          <w:rStyle w:val="a3"/>
          <w:rFonts w:ascii="仿宋_GB2312" w:eastAsia="仿宋_GB2312" w:hAnsi="仿宋" w:cs="宋体" w:hint="eastAsia"/>
          <w:b w:val="0"/>
          <w:bCs w:val="0"/>
          <w:color w:val="000000"/>
          <w:sz w:val="32"/>
          <w:szCs w:val="32"/>
        </w:rPr>
        <w:t>项公开事项，目前为止因业务范畴暂未涉及和暂未开展的工作</w:t>
      </w:r>
      <w:r>
        <w:rPr>
          <w:rStyle w:val="a3"/>
          <w:rFonts w:ascii="仿宋_GB2312" w:eastAsia="仿宋_GB2312" w:hAnsi="仿宋" w:cs="宋体"/>
          <w:b w:val="0"/>
          <w:bCs w:val="0"/>
          <w:color w:val="000000"/>
          <w:sz w:val="32"/>
          <w:szCs w:val="32"/>
        </w:rPr>
        <w:t>5</w:t>
      </w:r>
      <w:r>
        <w:rPr>
          <w:rStyle w:val="a3"/>
          <w:rFonts w:ascii="仿宋_GB2312" w:eastAsia="仿宋_GB2312" w:hAnsi="仿宋" w:cs="宋体" w:hint="eastAsia"/>
          <w:b w:val="0"/>
          <w:bCs w:val="0"/>
          <w:color w:val="000000"/>
          <w:sz w:val="32"/>
          <w:szCs w:val="32"/>
        </w:rPr>
        <w:t>项外，其余事项均通过多种渠道、采用多种形式向校内外公开。公开的内容主要有：一是</w:t>
      </w:r>
      <w:r w:rsidRPr="00916F47">
        <w:rPr>
          <w:rStyle w:val="a3"/>
          <w:rFonts w:ascii="仿宋_GB2312" w:eastAsia="仿宋_GB2312" w:hAnsi="仿宋" w:cs="宋体" w:hint="eastAsia"/>
          <w:b w:val="0"/>
          <w:bCs w:val="0"/>
          <w:color w:val="000000"/>
          <w:sz w:val="32"/>
          <w:szCs w:val="32"/>
        </w:rPr>
        <w:t>规章</w:t>
      </w:r>
      <w:r>
        <w:rPr>
          <w:rStyle w:val="a3"/>
          <w:rFonts w:ascii="仿宋_GB2312" w:eastAsia="仿宋_GB2312" w:hAnsi="仿宋" w:cs="宋体" w:hint="eastAsia"/>
          <w:b w:val="0"/>
          <w:bCs w:val="0"/>
          <w:color w:val="000000"/>
          <w:sz w:val="32"/>
          <w:szCs w:val="32"/>
        </w:rPr>
        <w:t>、制度、</w:t>
      </w:r>
      <w:r w:rsidRPr="00916F47">
        <w:rPr>
          <w:rStyle w:val="a3"/>
          <w:rFonts w:ascii="仿宋_GB2312" w:eastAsia="仿宋_GB2312" w:hAnsi="仿宋" w:cs="宋体" w:hint="eastAsia"/>
          <w:b w:val="0"/>
          <w:bCs w:val="0"/>
          <w:color w:val="000000"/>
          <w:sz w:val="32"/>
          <w:szCs w:val="32"/>
        </w:rPr>
        <w:t>数据等有关信息情况。包括学院制定和发布的</w:t>
      </w:r>
      <w:r>
        <w:rPr>
          <w:rStyle w:val="a3"/>
          <w:rFonts w:ascii="仿宋_GB2312" w:eastAsia="仿宋_GB2312" w:hAnsi="仿宋" w:cs="宋体" w:hint="eastAsia"/>
          <w:b w:val="0"/>
          <w:bCs w:val="0"/>
          <w:color w:val="000000"/>
          <w:sz w:val="32"/>
          <w:szCs w:val="32"/>
        </w:rPr>
        <w:t>行政管理类文件，</w:t>
      </w:r>
      <w:r w:rsidRPr="00916F47">
        <w:rPr>
          <w:rStyle w:val="a3"/>
          <w:rFonts w:ascii="仿宋_GB2312" w:eastAsia="仿宋_GB2312" w:hAnsi="仿宋" w:cs="宋体" w:hint="eastAsia"/>
          <w:b w:val="0"/>
          <w:bCs w:val="0"/>
          <w:color w:val="000000"/>
          <w:sz w:val="32"/>
          <w:szCs w:val="32"/>
        </w:rPr>
        <w:t>教育教学</w:t>
      </w:r>
      <w:r>
        <w:rPr>
          <w:rStyle w:val="a3"/>
          <w:rFonts w:ascii="仿宋_GB2312" w:eastAsia="仿宋_GB2312" w:hAnsi="仿宋" w:cs="宋体" w:hint="eastAsia"/>
          <w:b w:val="0"/>
          <w:bCs w:val="0"/>
          <w:color w:val="000000"/>
          <w:sz w:val="32"/>
          <w:szCs w:val="32"/>
        </w:rPr>
        <w:t>科研</w:t>
      </w:r>
      <w:r w:rsidRPr="00916F47">
        <w:rPr>
          <w:rStyle w:val="a3"/>
          <w:rFonts w:ascii="仿宋_GB2312" w:eastAsia="仿宋_GB2312" w:hAnsi="仿宋" w:cs="宋体" w:hint="eastAsia"/>
          <w:b w:val="0"/>
          <w:bCs w:val="0"/>
          <w:color w:val="000000"/>
          <w:sz w:val="32"/>
          <w:szCs w:val="32"/>
        </w:rPr>
        <w:t>和社会服务等方面的</w:t>
      </w:r>
      <w:r>
        <w:rPr>
          <w:rStyle w:val="a3"/>
          <w:rFonts w:ascii="仿宋_GB2312" w:eastAsia="仿宋_GB2312" w:hAnsi="仿宋" w:cs="宋体" w:hint="eastAsia"/>
          <w:b w:val="0"/>
          <w:bCs w:val="0"/>
          <w:color w:val="000000"/>
          <w:sz w:val="32"/>
          <w:szCs w:val="32"/>
        </w:rPr>
        <w:t>制度、</w:t>
      </w:r>
      <w:r w:rsidRPr="00916F47">
        <w:rPr>
          <w:rStyle w:val="a3"/>
          <w:rFonts w:ascii="仿宋_GB2312" w:eastAsia="仿宋_GB2312" w:hAnsi="仿宋" w:cs="宋体" w:hint="eastAsia"/>
          <w:b w:val="0"/>
          <w:bCs w:val="0"/>
          <w:color w:val="000000"/>
          <w:sz w:val="32"/>
          <w:szCs w:val="32"/>
        </w:rPr>
        <w:t>规划、计划以及统计数据等信息。二是</w:t>
      </w:r>
      <w:r>
        <w:rPr>
          <w:rStyle w:val="a3"/>
          <w:rFonts w:ascii="仿宋_GB2312" w:eastAsia="仿宋_GB2312" w:hAnsi="仿宋" w:cs="宋体" w:hint="eastAsia"/>
          <w:b w:val="0"/>
          <w:bCs w:val="0"/>
          <w:color w:val="000000"/>
          <w:sz w:val="32"/>
          <w:szCs w:val="32"/>
        </w:rPr>
        <w:t>重大</w:t>
      </w:r>
      <w:r>
        <w:rPr>
          <w:rStyle w:val="a3"/>
          <w:rFonts w:ascii="仿宋_GB2312" w:eastAsia="仿宋_GB2312" w:hAnsi="仿宋" w:cs="宋体" w:hint="eastAsia"/>
          <w:b w:val="0"/>
          <w:bCs w:val="0"/>
          <w:color w:val="000000"/>
          <w:sz w:val="32"/>
          <w:szCs w:val="32"/>
        </w:rPr>
        <w:lastRenderedPageBreak/>
        <w:t>决策和办学重要信息。包括学院党委会、院长办公会、行政月度例会、党建月度例会等纪要和决策进展情况，巡视反馈意见及整改落实情况，财务、资产和收费情况，招生考试信息情况等。三是</w:t>
      </w:r>
      <w:r w:rsidRPr="00916F47">
        <w:rPr>
          <w:rStyle w:val="a3"/>
          <w:rFonts w:ascii="仿宋_GB2312" w:eastAsia="仿宋_GB2312" w:hAnsi="仿宋" w:cs="宋体" w:hint="eastAsia"/>
          <w:b w:val="0"/>
          <w:bCs w:val="0"/>
          <w:color w:val="000000"/>
          <w:sz w:val="32"/>
          <w:szCs w:val="32"/>
        </w:rPr>
        <w:t>涉及学院师生员工重大切身利益和需要广泛知晓及参与的，重点包括：</w:t>
      </w:r>
      <w:r>
        <w:rPr>
          <w:rStyle w:val="a3"/>
          <w:rFonts w:ascii="仿宋_GB2312" w:eastAsia="仿宋_GB2312" w:hAnsi="仿宋" w:cs="宋体" w:hint="eastAsia"/>
          <w:b w:val="0"/>
          <w:bCs w:val="0"/>
          <w:color w:val="000000"/>
          <w:sz w:val="32"/>
          <w:szCs w:val="32"/>
        </w:rPr>
        <w:t>人事师资信息、专业设置、教学质量及毕业生相关信息，学风建设信息和对外交流与合作信息等。</w:t>
      </w:r>
    </w:p>
    <w:p w:rsidR="009A013F" w:rsidRPr="00916F47"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Pr>
          <w:rStyle w:val="a3"/>
          <w:rFonts w:ascii="仿宋_GB2312" w:eastAsia="仿宋_GB2312" w:hAnsi="仿宋" w:cs="宋体" w:hint="eastAsia"/>
          <w:b w:val="0"/>
          <w:bCs w:val="0"/>
          <w:color w:val="000000"/>
          <w:sz w:val="32"/>
          <w:szCs w:val="32"/>
        </w:rPr>
        <w:t>关于招生工作</w:t>
      </w:r>
      <w:r w:rsidRPr="00916F47">
        <w:rPr>
          <w:rStyle w:val="a3"/>
          <w:rFonts w:ascii="仿宋_GB2312" w:eastAsia="仿宋_GB2312" w:hAnsi="仿宋" w:cs="宋体" w:hint="eastAsia"/>
          <w:b w:val="0"/>
          <w:bCs w:val="0"/>
          <w:color w:val="000000"/>
          <w:sz w:val="32"/>
          <w:szCs w:val="32"/>
        </w:rPr>
        <w:t>公开情况。学院始终高度重视招生信息公开工作，深入贯彻实施教育部“阳光招生”工程，</w:t>
      </w:r>
      <w:r>
        <w:rPr>
          <w:rStyle w:val="a3"/>
          <w:rFonts w:ascii="仿宋_GB2312" w:eastAsia="仿宋_GB2312" w:hAnsi="仿宋" w:cs="宋体" w:hint="eastAsia"/>
          <w:b w:val="0"/>
          <w:bCs w:val="0"/>
          <w:color w:val="000000"/>
          <w:sz w:val="32"/>
          <w:szCs w:val="32"/>
        </w:rPr>
        <w:t>各个环节均做到公开、公正、透明。</w:t>
      </w:r>
      <w:r w:rsidRPr="00916F47">
        <w:rPr>
          <w:rStyle w:val="a3"/>
          <w:rFonts w:ascii="仿宋_GB2312" w:eastAsia="仿宋_GB2312" w:hAnsi="仿宋" w:cs="宋体" w:hint="eastAsia"/>
          <w:b w:val="0"/>
          <w:bCs w:val="0"/>
          <w:color w:val="000000"/>
          <w:sz w:val="32"/>
          <w:szCs w:val="32"/>
        </w:rPr>
        <w:t>通过</w:t>
      </w:r>
      <w:r>
        <w:rPr>
          <w:rStyle w:val="a3"/>
          <w:rFonts w:ascii="仿宋_GB2312" w:eastAsia="仿宋_GB2312" w:hAnsi="仿宋" w:cs="宋体" w:hint="eastAsia"/>
          <w:b w:val="0"/>
          <w:bCs w:val="0"/>
          <w:color w:val="000000"/>
          <w:sz w:val="32"/>
          <w:szCs w:val="32"/>
        </w:rPr>
        <w:t>校内外多种渠道</w:t>
      </w:r>
      <w:r w:rsidRPr="00916F47">
        <w:rPr>
          <w:rStyle w:val="a3"/>
          <w:rFonts w:ascii="仿宋_GB2312" w:eastAsia="仿宋_GB2312" w:hAnsi="仿宋" w:cs="宋体" w:hint="eastAsia"/>
          <w:b w:val="0"/>
          <w:bCs w:val="0"/>
          <w:color w:val="000000"/>
          <w:sz w:val="32"/>
          <w:szCs w:val="32"/>
        </w:rPr>
        <w:t>及时发布</w:t>
      </w:r>
      <w:r>
        <w:rPr>
          <w:rStyle w:val="a3"/>
          <w:rFonts w:ascii="仿宋_GB2312" w:eastAsia="仿宋_GB2312" w:hAnsi="仿宋" w:cs="宋体" w:hint="eastAsia"/>
          <w:b w:val="0"/>
          <w:bCs w:val="0"/>
          <w:color w:val="000000"/>
          <w:sz w:val="32"/>
          <w:szCs w:val="32"/>
        </w:rPr>
        <w:t>招生章程、招生计划，并按时发布单独招生、网上录取等信息，全面发布录取人数和录取最低分数。</w:t>
      </w:r>
      <w:r w:rsidRPr="00916F47">
        <w:rPr>
          <w:rStyle w:val="a3"/>
          <w:rFonts w:ascii="仿宋_GB2312" w:eastAsia="仿宋_GB2312" w:hAnsi="仿宋" w:cs="宋体" w:hint="eastAsia"/>
          <w:b w:val="0"/>
          <w:bCs w:val="0"/>
          <w:color w:val="000000"/>
          <w:sz w:val="32"/>
          <w:szCs w:val="32"/>
        </w:rPr>
        <w:t>设有</w:t>
      </w:r>
      <w:r>
        <w:rPr>
          <w:rStyle w:val="a3"/>
          <w:rFonts w:ascii="仿宋_GB2312" w:eastAsia="仿宋_GB2312" w:hAnsi="仿宋" w:cs="宋体"/>
          <w:b w:val="0"/>
          <w:bCs w:val="0"/>
          <w:color w:val="000000"/>
          <w:sz w:val="32"/>
          <w:szCs w:val="32"/>
        </w:rPr>
        <w:t>24</w:t>
      </w:r>
      <w:r>
        <w:rPr>
          <w:rStyle w:val="a3"/>
          <w:rFonts w:ascii="仿宋_GB2312" w:eastAsia="仿宋_GB2312" w:hAnsi="仿宋" w:cs="宋体" w:hint="eastAsia"/>
          <w:b w:val="0"/>
          <w:bCs w:val="0"/>
          <w:color w:val="000000"/>
          <w:sz w:val="32"/>
          <w:szCs w:val="32"/>
        </w:rPr>
        <w:t>小时服务的招生咨询热线和网上招生咨询，</w:t>
      </w:r>
      <w:r w:rsidRPr="00916F47">
        <w:rPr>
          <w:rStyle w:val="a3"/>
          <w:rFonts w:ascii="仿宋_GB2312" w:eastAsia="仿宋_GB2312" w:hAnsi="仿宋" w:cs="宋体" w:hint="eastAsia"/>
          <w:b w:val="0"/>
          <w:bCs w:val="0"/>
          <w:color w:val="000000"/>
          <w:sz w:val="32"/>
          <w:szCs w:val="32"/>
        </w:rPr>
        <w:t>解答考生及家长</w:t>
      </w:r>
      <w:r>
        <w:rPr>
          <w:rStyle w:val="a3"/>
          <w:rFonts w:ascii="仿宋_GB2312" w:eastAsia="仿宋_GB2312" w:hAnsi="仿宋" w:cs="宋体" w:hint="eastAsia"/>
          <w:b w:val="0"/>
          <w:bCs w:val="0"/>
          <w:color w:val="000000"/>
          <w:sz w:val="32"/>
          <w:szCs w:val="32"/>
        </w:rPr>
        <w:t>的疑问。同时</w:t>
      </w:r>
      <w:r w:rsidRPr="00916F47">
        <w:rPr>
          <w:rStyle w:val="a3"/>
          <w:rFonts w:ascii="仿宋_GB2312" w:eastAsia="仿宋_GB2312" w:hAnsi="仿宋" w:cs="宋体" w:hint="eastAsia"/>
          <w:b w:val="0"/>
          <w:bCs w:val="0"/>
          <w:color w:val="000000"/>
          <w:sz w:val="32"/>
          <w:szCs w:val="32"/>
        </w:rPr>
        <w:t>主动接受社会各界监督，</w:t>
      </w:r>
      <w:r>
        <w:rPr>
          <w:rStyle w:val="a3"/>
          <w:rFonts w:ascii="仿宋_GB2312" w:eastAsia="仿宋_GB2312" w:hAnsi="仿宋" w:cs="宋体" w:hint="eastAsia"/>
          <w:b w:val="0"/>
          <w:bCs w:val="0"/>
          <w:color w:val="000000"/>
          <w:sz w:val="32"/>
          <w:szCs w:val="32"/>
        </w:rPr>
        <w:t>纪</w:t>
      </w:r>
      <w:r w:rsidRPr="00916F47">
        <w:rPr>
          <w:rStyle w:val="a3"/>
          <w:rFonts w:ascii="仿宋_GB2312" w:eastAsia="仿宋_GB2312" w:hAnsi="仿宋" w:cs="宋体" w:hint="eastAsia"/>
          <w:b w:val="0"/>
          <w:bCs w:val="0"/>
          <w:color w:val="000000"/>
          <w:sz w:val="32"/>
          <w:szCs w:val="32"/>
        </w:rPr>
        <w:t>委全程监督招生各环节</w:t>
      </w:r>
      <w:r>
        <w:rPr>
          <w:rStyle w:val="a3"/>
          <w:rFonts w:ascii="仿宋_GB2312" w:eastAsia="仿宋_GB2312" w:hAnsi="仿宋" w:cs="宋体" w:hint="eastAsia"/>
          <w:b w:val="0"/>
          <w:bCs w:val="0"/>
          <w:color w:val="000000"/>
          <w:sz w:val="32"/>
          <w:szCs w:val="32"/>
        </w:rPr>
        <w:t>。</w:t>
      </w:r>
    </w:p>
    <w:p w:rsidR="009A013F" w:rsidRDefault="009A013F" w:rsidP="00F9372E">
      <w:pPr>
        <w:pStyle w:val="a4"/>
        <w:shd w:val="clear" w:color="auto" w:fill="FFFFFF"/>
        <w:spacing w:before="0" w:beforeAutospacing="0" w:after="0" w:afterAutospacing="0" w:line="315" w:lineRule="atLeast"/>
        <w:ind w:firstLine="570"/>
        <w:rPr>
          <w:rStyle w:val="a3"/>
          <w:rFonts w:ascii="仿宋_GB2312" w:eastAsia="仿宋_GB2312" w:hAnsi="仿宋" w:cs="宋体"/>
          <w:b w:val="0"/>
          <w:bCs w:val="0"/>
          <w:color w:val="000000"/>
          <w:sz w:val="32"/>
          <w:szCs w:val="32"/>
        </w:rPr>
      </w:pPr>
      <w:r>
        <w:rPr>
          <w:rStyle w:val="a3"/>
          <w:rFonts w:ascii="仿宋_GB2312" w:eastAsia="仿宋_GB2312" w:hAnsi="仿宋" w:cs="宋体" w:hint="eastAsia"/>
          <w:b w:val="0"/>
          <w:bCs w:val="0"/>
          <w:color w:val="000000"/>
          <w:sz w:val="32"/>
          <w:szCs w:val="32"/>
        </w:rPr>
        <w:t>关于</w:t>
      </w:r>
      <w:r w:rsidRPr="00916F47">
        <w:rPr>
          <w:rStyle w:val="a3"/>
          <w:rFonts w:ascii="仿宋_GB2312" w:eastAsia="仿宋_GB2312" w:hAnsi="仿宋" w:cs="宋体" w:hint="eastAsia"/>
          <w:b w:val="0"/>
          <w:bCs w:val="0"/>
          <w:color w:val="000000"/>
          <w:sz w:val="32"/>
          <w:szCs w:val="32"/>
        </w:rPr>
        <w:t>财务</w:t>
      </w:r>
      <w:r>
        <w:rPr>
          <w:rStyle w:val="a3"/>
          <w:rFonts w:ascii="仿宋_GB2312" w:eastAsia="仿宋_GB2312" w:hAnsi="仿宋" w:cs="宋体" w:hint="eastAsia"/>
          <w:b w:val="0"/>
          <w:bCs w:val="0"/>
          <w:color w:val="000000"/>
          <w:sz w:val="32"/>
          <w:szCs w:val="32"/>
        </w:rPr>
        <w:t>工作</w:t>
      </w:r>
      <w:r w:rsidRPr="00916F47">
        <w:rPr>
          <w:rStyle w:val="a3"/>
          <w:rFonts w:ascii="仿宋_GB2312" w:eastAsia="仿宋_GB2312" w:hAnsi="仿宋" w:cs="宋体" w:hint="eastAsia"/>
          <w:b w:val="0"/>
          <w:bCs w:val="0"/>
          <w:color w:val="000000"/>
          <w:sz w:val="32"/>
          <w:szCs w:val="32"/>
        </w:rPr>
        <w:t>公开情况。学院坚持教育收费项目及标准信息公开制度，</w:t>
      </w:r>
      <w:r>
        <w:rPr>
          <w:rStyle w:val="a3"/>
          <w:rFonts w:ascii="仿宋_GB2312" w:eastAsia="仿宋_GB2312" w:hAnsi="仿宋" w:cs="宋体" w:hint="eastAsia"/>
          <w:b w:val="0"/>
          <w:bCs w:val="0"/>
          <w:color w:val="000000"/>
          <w:sz w:val="32"/>
          <w:szCs w:val="32"/>
        </w:rPr>
        <w:t>做到及时上报和及时公开、更新</w:t>
      </w:r>
      <w:r w:rsidRPr="00916F47">
        <w:rPr>
          <w:rStyle w:val="a3"/>
          <w:rFonts w:ascii="仿宋_GB2312" w:eastAsia="仿宋_GB2312" w:hAnsi="仿宋" w:cs="宋体" w:hint="eastAsia"/>
          <w:b w:val="0"/>
          <w:bCs w:val="0"/>
          <w:color w:val="000000"/>
          <w:sz w:val="32"/>
          <w:szCs w:val="32"/>
        </w:rPr>
        <w:t>。</w:t>
      </w:r>
      <w:r>
        <w:rPr>
          <w:rStyle w:val="a3"/>
          <w:rFonts w:ascii="仿宋_GB2312" w:eastAsia="仿宋_GB2312" w:hAnsi="仿宋" w:cs="宋体" w:hint="eastAsia"/>
          <w:b w:val="0"/>
          <w:bCs w:val="0"/>
          <w:color w:val="000000"/>
          <w:sz w:val="32"/>
          <w:szCs w:val="32"/>
        </w:rPr>
        <w:t>近年来，</w:t>
      </w:r>
      <w:r w:rsidRPr="00916F47">
        <w:rPr>
          <w:rStyle w:val="a3"/>
          <w:rFonts w:ascii="仿宋_GB2312" w:eastAsia="仿宋_GB2312" w:hAnsi="仿宋" w:cs="宋体" w:hint="eastAsia"/>
          <w:b w:val="0"/>
          <w:bCs w:val="0"/>
          <w:color w:val="000000"/>
          <w:sz w:val="32"/>
          <w:szCs w:val="32"/>
        </w:rPr>
        <w:t>通过湖南省教育厅信息公开网站向全社会公开了</w:t>
      </w:r>
      <w:r>
        <w:rPr>
          <w:rStyle w:val="a3"/>
          <w:rFonts w:ascii="仿宋_GB2312" w:eastAsia="仿宋_GB2312" w:hAnsi="仿宋" w:cs="宋体" w:hint="eastAsia"/>
          <w:b w:val="0"/>
          <w:bCs w:val="0"/>
          <w:color w:val="000000"/>
          <w:sz w:val="32"/>
          <w:szCs w:val="32"/>
        </w:rPr>
        <w:t>财务收支预决算</w:t>
      </w:r>
      <w:r w:rsidRPr="00916F47">
        <w:rPr>
          <w:rStyle w:val="a3"/>
          <w:rFonts w:ascii="仿宋_GB2312" w:eastAsia="仿宋_GB2312" w:hAnsi="仿宋" w:cs="宋体" w:hint="eastAsia"/>
          <w:b w:val="0"/>
          <w:bCs w:val="0"/>
          <w:color w:val="000000"/>
          <w:sz w:val="32"/>
          <w:szCs w:val="32"/>
        </w:rPr>
        <w:t>信息，同时也在</w:t>
      </w:r>
      <w:r>
        <w:rPr>
          <w:rStyle w:val="a3"/>
          <w:rFonts w:ascii="仿宋_GB2312" w:eastAsia="仿宋_GB2312" w:hAnsi="仿宋" w:cs="宋体" w:hint="eastAsia"/>
          <w:b w:val="0"/>
          <w:bCs w:val="0"/>
          <w:color w:val="000000"/>
          <w:sz w:val="32"/>
          <w:szCs w:val="32"/>
        </w:rPr>
        <w:t>校内通过校情发布会</w:t>
      </w:r>
      <w:r w:rsidR="00001101">
        <w:rPr>
          <w:rStyle w:val="a3"/>
          <w:rFonts w:ascii="仿宋_GB2312" w:eastAsia="仿宋_GB2312" w:hAnsi="仿宋" w:cs="宋体" w:hint="eastAsia"/>
          <w:b w:val="0"/>
          <w:bCs w:val="0"/>
          <w:color w:val="000000"/>
          <w:sz w:val="32"/>
          <w:szCs w:val="32"/>
        </w:rPr>
        <w:t>和学院网站信息公开栏目</w:t>
      </w:r>
      <w:r>
        <w:rPr>
          <w:rStyle w:val="a3"/>
          <w:rFonts w:ascii="仿宋_GB2312" w:eastAsia="仿宋_GB2312" w:hAnsi="仿宋" w:cs="宋体" w:hint="eastAsia"/>
          <w:b w:val="0"/>
          <w:bCs w:val="0"/>
          <w:color w:val="000000"/>
          <w:sz w:val="32"/>
          <w:szCs w:val="32"/>
        </w:rPr>
        <w:t>公布了相关</w:t>
      </w:r>
      <w:r w:rsidRPr="00916F47">
        <w:rPr>
          <w:rStyle w:val="a3"/>
          <w:rFonts w:ascii="仿宋_GB2312" w:eastAsia="仿宋_GB2312" w:hAnsi="仿宋" w:cs="宋体" w:hint="eastAsia"/>
          <w:b w:val="0"/>
          <w:bCs w:val="0"/>
          <w:color w:val="000000"/>
          <w:sz w:val="32"/>
          <w:szCs w:val="32"/>
        </w:rPr>
        <w:t>信息</w:t>
      </w:r>
      <w:r>
        <w:rPr>
          <w:rStyle w:val="a3"/>
          <w:rFonts w:ascii="仿宋_GB2312" w:eastAsia="仿宋_GB2312" w:hAnsi="仿宋" w:cs="宋体" w:hint="eastAsia"/>
          <w:b w:val="0"/>
          <w:bCs w:val="0"/>
          <w:color w:val="000000"/>
          <w:sz w:val="32"/>
          <w:szCs w:val="32"/>
        </w:rPr>
        <w:t>。</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（二）依申请公开和不予公开情况</w:t>
      </w:r>
    </w:p>
    <w:p w:rsidR="009A013F" w:rsidRPr="00916F47"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sidRPr="00916F47">
        <w:rPr>
          <w:rStyle w:val="a3"/>
          <w:rFonts w:ascii="仿宋_GB2312" w:eastAsia="仿宋_GB2312" w:hAnsi="仿宋" w:cs="宋体"/>
          <w:b w:val="0"/>
          <w:bCs w:val="0"/>
          <w:color w:val="000000"/>
          <w:sz w:val="32"/>
          <w:szCs w:val="32"/>
        </w:rPr>
        <w:t>201</w:t>
      </w:r>
      <w:r w:rsidR="00746BB0">
        <w:rPr>
          <w:rStyle w:val="a3"/>
          <w:rFonts w:ascii="仿宋_GB2312" w:eastAsia="仿宋_GB2312" w:hAnsi="仿宋" w:cs="宋体" w:hint="eastAsia"/>
          <w:b w:val="0"/>
          <w:bCs w:val="0"/>
          <w:color w:val="000000"/>
          <w:sz w:val="32"/>
          <w:szCs w:val="32"/>
        </w:rPr>
        <w:t>7</w:t>
      </w:r>
      <w:r w:rsidRPr="00916F47">
        <w:rPr>
          <w:rStyle w:val="a3"/>
          <w:rFonts w:ascii="仿宋_GB2312" w:eastAsia="仿宋_GB2312" w:hAnsi="仿宋" w:cs="宋体"/>
          <w:b w:val="0"/>
          <w:bCs w:val="0"/>
          <w:color w:val="000000"/>
          <w:sz w:val="32"/>
          <w:szCs w:val="32"/>
        </w:rPr>
        <w:t>-201</w:t>
      </w:r>
      <w:r w:rsidR="00746BB0">
        <w:rPr>
          <w:rStyle w:val="a3"/>
          <w:rFonts w:ascii="仿宋_GB2312" w:eastAsia="仿宋_GB2312" w:hAnsi="仿宋" w:cs="宋体" w:hint="eastAsia"/>
          <w:b w:val="0"/>
          <w:bCs w:val="0"/>
          <w:color w:val="000000"/>
          <w:sz w:val="32"/>
          <w:szCs w:val="32"/>
        </w:rPr>
        <w:t>8</w:t>
      </w:r>
      <w:r w:rsidRPr="00916F47">
        <w:rPr>
          <w:rStyle w:val="a3"/>
          <w:rFonts w:ascii="仿宋_GB2312" w:eastAsia="仿宋_GB2312" w:hAnsi="仿宋" w:cs="宋体" w:hint="eastAsia"/>
          <w:b w:val="0"/>
          <w:bCs w:val="0"/>
          <w:color w:val="000000"/>
          <w:sz w:val="32"/>
          <w:szCs w:val="32"/>
        </w:rPr>
        <w:t>年度学院信息公开工作没有申请公开信息办理情况。</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lastRenderedPageBreak/>
        <w:t>（三）对信息公开的评议情况</w:t>
      </w:r>
    </w:p>
    <w:p w:rsidR="009A013F" w:rsidRPr="00916F47"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sidRPr="00916F47">
        <w:rPr>
          <w:rStyle w:val="a3"/>
          <w:rFonts w:ascii="仿宋_GB2312" w:eastAsia="仿宋_GB2312" w:hAnsi="仿宋" w:cs="宋体" w:hint="eastAsia"/>
          <w:b w:val="0"/>
          <w:bCs w:val="0"/>
          <w:color w:val="000000"/>
          <w:sz w:val="32"/>
          <w:szCs w:val="32"/>
        </w:rPr>
        <w:t>无。</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（四）因学院信息公开工作受到举报、复议、诉讼的情况</w:t>
      </w:r>
    </w:p>
    <w:p w:rsidR="009A013F" w:rsidRPr="00916F47"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sidRPr="00916F47">
        <w:rPr>
          <w:rStyle w:val="a3"/>
          <w:rFonts w:ascii="仿宋_GB2312" w:eastAsia="仿宋_GB2312" w:hAnsi="仿宋" w:cs="宋体" w:hint="eastAsia"/>
          <w:b w:val="0"/>
          <w:bCs w:val="0"/>
          <w:color w:val="000000"/>
          <w:sz w:val="32"/>
          <w:szCs w:val="32"/>
        </w:rPr>
        <w:t>无。</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（五）推进信息公开的主要经验</w:t>
      </w:r>
    </w:p>
    <w:p w:rsidR="009A013F" w:rsidRPr="00916F47"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454545"/>
          <w:sz w:val="32"/>
          <w:szCs w:val="32"/>
        </w:rPr>
      </w:pPr>
      <w:r>
        <w:rPr>
          <w:rStyle w:val="a3"/>
          <w:rFonts w:ascii="仿宋_GB2312" w:eastAsia="仿宋_GB2312" w:hAnsi="仿宋" w:cs="宋体" w:hint="eastAsia"/>
          <w:b w:val="0"/>
          <w:bCs w:val="0"/>
          <w:color w:val="000000"/>
          <w:sz w:val="32"/>
          <w:szCs w:val="32"/>
        </w:rPr>
        <w:t>以增进全体师生、家长和社会公众对学院的了解，提升学院的整体形象为目标，</w:t>
      </w:r>
      <w:r w:rsidRPr="00916F47">
        <w:rPr>
          <w:rStyle w:val="a3"/>
          <w:rFonts w:ascii="仿宋_GB2312" w:eastAsia="仿宋_GB2312" w:hAnsi="仿宋" w:cs="宋体" w:hint="eastAsia"/>
          <w:b w:val="0"/>
          <w:bCs w:val="0"/>
          <w:color w:val="000000"/>
          <w:sz w:val="32"/>
          <w:szCs w:val="32"/>
        </w:rPr>
        <w:t>遵循依法依规决策、公开透明运行的原则，学院</w:t>
      </w:r>
      <w:r>
        <w:rPr>
          <w:rStyle w:val="a3"/>
          <w:rFonts w:ascii="仿宋_GB2312" w:eastAsia="仿宋_GB2312" w:hAnsi="仿宋" w:cs="宋体" w:hint="eastAsia"/>
          <w:b w:val="0"/>
          <w:bCs w:val="0"/>
          <w:color w:val="000000"/>
          <w:sz w:val="32"/>
          <w:szCs w:val="32"/>
        </w:rPr>
        <w:t>不断完善信息公开制度，充实信息公开内容，为便于各方群体接受信息为出发点，</w:t>
      </w:r>
      <w:r w:rsidRPr="00916F47">
        <w:rPr>
          <w:rStyle w:val="a3"/>
          <w:rFonts w:ascii="仿宋_GB2312" w:eastAsia="仿宋_GB2312" w:hAnsi="仿宋" w:cs="宋体" w:hint="eastAsia"/>
          <w:b w:val="0"/>
          <w:bCs w:val="0"/>
          <w:color w:val="000000"/>
          <w:sz w:val="32"/>
          <w:szCs w:val="32"/>
        </w:rPr>
        <w:t>充分利用校内校外信息公开渠道，更好的为广大师生员工和社会公众提供服务。</w:t>
      </w:r>
    </w:p>
    <w:p w:rsidR="009A013F" w:rsidRPr="00916F47" w:rsidRDefault="009A013F" w:rsidP="00F9372E">
      <w:pPr>
        <w:pStyle w:val="a4"/>
        <w:shd w:val="clear" w:color="auto" w:fill="FFFFFF"/>
        <w:spacing w:before="0" w:beforeAutospacing="0" w:after="0" w:afterAutospacing="0" w:line="315" w:lineRule="atLeast"/>
        <w:ind w:firstLine="570"/>
        <w:rPr>
          <w:rStyle w:val="a3"/>
          <w:rFonts w:ascii="黑体" w:eastAsia="黑体" w:hAnsi="黑体" w:cs="宋体"/>
          <w:color w:val="000000"/>
        </w:rPr>
      </w:pPr>
      <w:r w:rsidRPr="00916F47">
        <w:rPr>
          <w:rStyle w:val="a3"/>
          <w:rFonts w:ascii="黑体" w:eastAsia="黑体" w:hAnsi="黑体" w:cs="宋体" w:hint="eastAsia"/>
          <w:b w:val="0"/>
          <w:color w:val="000000"/>
          <w:sz w:val="32"/>
          <w:szCs w:val="32"/>
        </w:rPr>
        <w:t>三、主要问题和改进措施</w:t>
      </w:r>
    </w:p>
    <w:p w:rsidR="009A013F" w:rsidRPr="00001101" w:rsidRDefault="009A013F" w:rsidP="00F9372E">
      <w:pPr>
        <w:pStyle w:val="a4"/>
        <w:shd w:val="clear" w:color="auto" w:fill="FFFFFF"/>
        <w:spacing w:before="0" w:beforeAutospacing="0" w:after="0" w:afterAutospacing="0" w:line="315" w:lineRule="atLeast"/>
        <w:ind w:firstLine="570"/>
        <w:rPr>
          <w:rFonts w:ascii="仿宋_GB2312" w:eastAsia="仿宋_GB2312" w:hAnsi="仿宋"/>
          <w:color w:val="FF0000"/>
          <w:sz w:val="32"/>
          <w:szCs w:val="32"/>
        </w:rPr>
      </w:pPr>
      <w:r w:rsidRPr="00001101">
        <w:rPr>
          <w:rStyle w:val="a3"/>
          <w:rFonts w:ascii="仿宋_GB2312" w:eastAsia="仿宋_GB2312" w:hAnsi="仿宋" w:cs="宋体"/>
          <w:b w:val="0"/>
          <w:bCs w:val="0"/>
          <w:color w:val="FF0000"/>
          <w:sz w:val="32"/>
          <w:szCs w:val="32"/>
        </w:rPr>
        <w:t>201</w:t>
      </w:r>
      <w:r w:rsidR="00746BB0" w:rsidRPr="00001101">
        <w:rPr>
          <w:rStyle w:val="a3"/>
          <w:rFonts w:ascii="仿宋_GB2312" w:eastAsia="仿宋_GB2312" w:hAnsi="仿宋" w:cs="宋体" w:hint="eastAsia"/>
          <w:b w:val="0"/>
          <w:bCs w:val="0"/>
          <w:color w:val="FF0000"/>
          <w:sz w:val="32"/>
          <w:szCs w:val="32"/>
        </w:rPr>
        <w:t>7</w:t>
      </w:r>
      <w:r w:rsidRPr="00001101">
        <w:rPr>
          <w:rStyle w:val="a3"/>
          <w:rFonts w:ascii="仿宋_GB2312" w:eastAsia="仿宋_GB2312" w:hAnsi="仿宋" w:cs="宋体"/>
          <w:b w:val="0"/>
          <w:bCs w:val="0"/>
          <w:color w:val="FF0000"/>
          <w:sz w:val="32"/>
          <w:szCs w:val="32"/>
        </w:rPr>
        <w:t>-201</w:t>
      </w:r>
      <w:r w:rsidR="00746BB0" w:rsidRPr="00001101">
        <w:rPr>
          <w:rStyle w:val="a3"/>
          <w:rFonts w:ascii="仿宋_GB2312" w:eastAsia="仿宋_GB2312" w:hAnsi="仿宋" w:cs="宋体" w:hint="eastAsia"/>
          <w:b w:val="0"/>
          <w:bCs w:val="0"/>
          <w:color w:val="FF0000"/>
          <w:sz w:val="32"/>
          <w:szCs w:val="32"/>
        </w:rPr>
        <w:t>8</w:t>
      </w:r>
      <w:r w:rsidRPr="00001101">
        <w:rPr>
          <w:rStyle w:val="a3"/>
          <w:rFonts w:ascii="仿宋_GB2312" w:eastAsia="仿宋_GB2312" w:hAnsi="仿宋" w:cs="宋体" w:hint="eastAsia"/>
          <w:b w:val="0"/>
          <w:bCs w:val="0"/>
          <w:color w:val="FF0000"/>
          <w:sz w:val="32"/>
          <w:szCs w:val="32"/>
        </w:rPr>
        <w:t>年度，在上级主管部门的关心指导下，学院信息公开工作在优化内容</w:t>
      </w:r>
      <w:r w:rsidR="001C50D7">
        <w:rPr>
          <w:rStyle w:val="a3"/>
          <w:rFonts w:ascii="仿宋_GB2312" w:eastAsia="仿宋_GB2312" w:hAnsi="仿宋" w:cs="宋体" w:hint="eastAsia"/>
          <w:b w:val="0"/>
          <w:bCs w:val="0"/>
          <w:color w:val="FF0000"/>
          <w:sz w:val="32"/>
          <w:szCs w:val="32"/>
        </w:rPr>
        <w:t>、工作创新</w:t>
      </w:r>
      <w:r w:rsidRPr="00001101">
        <w:rPr>
          <w:rStyle w:val="a3"/>
          <w:rFonts w:ascii="仿宋_GB2312" w:eastAsia="仿宋_GB2312" w:hAnsi="仿宋" w:cs="宋体" w:hint="eastAsia"/>
          <w:b w:val="0"/>
          <w:bCs w:val="0"/>
          <w:color w:val="FF0000"/>
          <w:sz w:val="32"/>
          <w:szCs w:val="32"/>
        </w:rPr>
        <w:t>等方面取得了一定的进展，但在具体实施过程中还存在不足之处。主要表现在：部分处室</w:t>
      </w:r>
      <w:r w:rsidR="001C50D7">
        <w:rPr>
          <w:rStyle w:val="a3"/>
          <w:rFonts w:ascii="仿宋_GB2312" w:eastAsia="仿宋_GB2312" w:hAnsi="仿宋" w:cs="宋体" w:hint="eastAsia"/>
          <w:b w:val="0"/>
          <w:bCs w:val="0"/>
          <w:color w:val="FF0000"/>
          <w:sz w:val="32"/>
          <w:szCs w:val="32"/>
        </w:rPr>
        <w:t>院</w:t>
      </w:r>
      <w:r w:rsidRPr="00001101">
        <w:rPr>
          <w:rStyle w:val="a3"/>
          <w:rFonts w:ascii="仿宋_GB2312" w:eastAsia="仿宋_GB2312" w:hAnsi="仿宋" w:cs="宋体" w:hint="eastAsia"/>
          <w:b w:val="0"/>
          <w:bCs w:val="0"/>
          <w:color w:val="FF0000"/>
          <w:sz w:val="32"/>
          <w:szCs w:val="32"/>
        </w:rPr>
        <w:t>部信息公开的意识不够；部分师生对公开信息不关心，</w:t>
      </w:r>
      <w:r w:rsidR="003D094E">
        <w:rPr>
          <w:rStyle w:val="a3"/>
          <w:rFonts w:ascii="仿宋_GB2312" w:eastAsia="仿宋_GB2312" w:hAnsi="仿宋" w:cs="宋体" w:hint="eastAsia"/>
          <w:b w:val="0"/>
          <w:bCs w:val="0"/>
          <w:color w:val="FF0000"/>
          <w:sz w:val="32"/>
          <w:szCs w:val="32"/>
        </w:rPr>
        <w:t>信息孤岛和</w:t>
      </w:r>
      <w:r w:rsidRPr="00001101">
        <w:rPr>
          <w:rStyle w:val="a3"/>
          <w:rFonts w:ascii="仿宋_GB2312" w:eastAsia="仿宋_GB2312" w:hAnsi="仿宋" w:cs="宋体" w:hint="eastAsia"/>
          <w:b w:val="0"/>
          <w:bCs w:val="0"/>
          <w:color w:val="FF0000"/>
          <w:sz w:val="32"/>
          <w:szCs w:val="32"/>
        </w:rPr>
        <w:t>信息不对称情况</w:t>
      </w:r>
      <w:bookmarkStart w:id="0" w:name="_GoBack"/>
      <w:bookmarkEnd w:id="0"/>
      <w:r w:rsidRPr="00001101">
        <w:rPr>
          <w:rStyle w:val="a3"/>
          <w:rFonts w:ascii="仿宋_GB2312" w:eastAsia="仿宋_GB2312" w:hAnsi="仿宋" w:cs="宋体" w:hint="eastAsia"/>
          <w:b w:val="0"/>
          <w:bCs w:val="0"/>
          <w:color w:val="FF0000"/>
          <w:sz w:val="32"/>
          <w:szCs w:val="32"/>
        </w:rPr>
        <w:t>依然存在；信息公开中的互动交流不够，师生的疑问没有</w:t>
      </w:r>
      <w:r w:rsidR="001C50D7">
        <w:rPr>
          <w:rStyle w:val="a3"/>
          <w:rFonts w:ascii="仿宋_GB2312" w:eastAsia="仿宋_GB2312" w:hAnsi="仿宋" w:cs="宋体" w:hint="eastAsia"/>
          <w:b w:val="0"/>
          <w:bCs w:val="0"/>
          <w:color w:val="FF0000"/>
          <w:sz w:val="32"/>
          <w:szCs w:val="32"/>
        </w:rPr>
        <w:t>更好地</w:t>
      </w:r>
      <w:r w:rsidRPr="00001101">
        <w:rPr>
          <w:rStyle w:val="a3"/>
          <w:rFonts w:ascii="仿宋_GB2312" w:eastAsia="仿宋_GB2312" w:hAnsi="仿宋" w:cs="宋体" w:hint="eastAsia"/>
          <w:b w:val="0"/>
          <w:bCs w:val="0"/>
          <w:color w:val="FF0000"/>
          <w:sz w:val="32"/>
          <w:szCs w:val="32"/>
        </w:rPr>
        <w:t>得到解答。</w:t>
      </w:r>
    </w:p>
    <w:p w:rsidR="009A013F" w:rsidRPr="00916F47" w:rsidRDefault="009A013F" w:rsidP="00F9372E">
      <w:pPr>
        <w:pStyle w:val="a4"/>
        <w:shd w:val="clear" w:color="auto" w:fill="FFFFFF"/>
        <w:spacing w:before="0" w:beforeAutospacing="0" w:after="0" w:afterAutospacing="0"/>
        <w:ind w:firstLine="555"/>
        <w:rPr>
          <w:rFonts w:ascii="仿宋_GB2312" w:eastAsia="仿宋_GB2312" w:hAnsi="仿宋"/>
          <w:color w:val="454545"/>
          <w:sz w:val="32"/>
          <w:szCs w:val="32"/>
        </w:rPr>
      </w:pPr>
      <w:r w:rsidRPr="00916F47">
        <w:rPr>
          <w:rStyle w:val="a3"/>
          <w:rFonts w:ascii="仿宋_GB2312" w:eastAsia="仿宋_GB2312" w:hAnsi="仿宋" w:cs="宋体"/>
          <w:b w:val="0"/>
          <w:bCs w:val="0"/>
          <w:color w:val="000000"/>
          <w:sz w:val="32"/>
          <w:szCs w:val="32"/>
        </w:rPr>
        <w:t>201</w:t>
      </w:r>
      <w:r w:rsidR="00746BB0">
        <w:rPr>
          <w:rStyle w:val="a3"/>
          <w:rFonts w:ascii="仿宋_GB2312" w:eastAsia="仿宋_GB2312" w:hAnsi="仿宋" w:cs="宋体" w:hint="eastAsia"/>
          <w:b w:val="0"/>
          <w:bCs w:val="0"/>
          <w:color w:val="000000"/>
          <w:sz w:val="32"/>
          <w:szCs w:val="32"/>
        </w:rPr>
        <w:t>8</w:t>
      </w:r>
      <w:r w:rsidRPr="00916F47">
        <w:rPr>
          <w:rStyle w:val="a3"/>
          <w:rFonts w:ascii="仿宋_GB2312" w:eastAsia="仿宋_GB2312" w:hAnsi="仿宋" w:cs="宋体"/>
          <w:b w:val="0"/>
          <w:bCs w:val="0"/>
          <w:color w:val="000000"/>
          <w:sz w:val="32"/>
          <w:szCs w:val="32"/>
        </w:rPr>
        <w:t>-201</w:t>
      </w:r>
      <w:r w:rsidR="00746BB0">
        <w:rPr>
          <w:rStyle w:val="a3"/>
          <w:rFonts w:ascii="仿宋_GB2312" w:eastAsia="仿宋_GB2312" w:hAnsi="仿宋" w:cs="宋体" w:hint="eastAsia"/>
          <w:b w:val="0"/>
          <w:bCs w:val="0"/>
          <w:color w:val="000000"/>
          <w:sz w:val="32"/>
          <w:szCs w:val="32"/>
        </w:rPr>
        <w:t>9</w:t>
      </w:r>
      <w:r w:rsidRPr="00916F47">
        <w:rPr>
          <w:rStyle w:val="a3"/>
          <w:rFonts w:ascii="仿宋_GB2312" w:eastAsia="仿宋_GB2312" w:hAnsi="仿宋" w:cs="宋体" w:hint="eastAsia"/>
          <w:b w:val="0"/>
          <w:bCs w:val="0"/>
          <w:color w:val="000000"/>
          <w:sz w:val="32"/>
          <w:szCs w:val="32"/>
        </w:rPr>
        <w:t>学年，学院将继续贯彻落实</w:t>
      </w:r>
      <w:r>
        <w:rPr>
          <w:rStyle w:val="a3"/>
          <w:rFonts w:ascii="仿宋_GB2312" w:eastAsia="仿宋_GB2312" w:hAnsi="仿宋" w:cs="宋体" w:hint="eastAsia"/>
          <w:b w:val="0"/>
          <w:bCs w:val="0"/>
          <w:color w:val="000000"/>
          <w:sz w:val="32"/>
          <w:szCs w:val="32"/>
        </w:rPr>
        <w:t>上级有关文件精神，进一步深入开展</w:t>
      </w:r>
      <w:r w:rsidRPr="00916F47">
        <w:rPr>
          <w:rStyle w:val="a3"/>
          <w:rFonts w:ascii="仿宋_GB2312" w:eastAsia="仿宋_GB2312" w:hAnsi="仿宋" w:cs="宋体" w:hint="eastAsia"/>
          <w:b w:val="0"/>
          <w:bCs w:val="0"/>
          <w:color w:val="000000"/>
          <w:sz w:val="32"/>
          <w:szCs w:val="32"/>
        </w:rPr>
        <w:t>信息公开工作</w:t>
      </w:r>
      <w:r>
        <w:rPr>
          <w:rStyle w:val="a3"/>
          <w:rFonts w:ascii="仿宋_GB2312" w:eastAsia="仿宋_GB2312" w:hAnsi="仿宋" w:cs="宋体" w:hint="eastAsia"/>
          <w:b w:val="0"/>
          <w:bCs w:val="0"/>
          <w:color w:val="000000"/>
          <w:sz w:val="32"/>
          <w:szCs w:val="32"/>
        </w:rPr>
        <w:t>。一</w:t>
      </w:r>
      <w:r w:rsidRPr="00916F47">
        <w:rPr>
          <w:rStyle w:val="a3"/>
          <w:rFonts w:ascii="仿宋_GB2312" w:eastAsia="仿宋_GB2312" w:hAnsi="仿宋" w:cs="宋体" w:hint="eastAsia"/>
          <w:b w:val="0"/>
          <w:bCs w:val="0"/>
          <w:color w:val="000000"/>
          <w:sz w:val="32"/>
          <w:szCs w:val="32"/>
        </w:rPr>
        <w:t>是进一步加大信息公开工作宣传力度，强化</w:t>
      </w:r>
      <w:r>
        <w:rPr>
          <w:rStyle w:val="a3"/>
          <w:rFonts w:ascii="仿宋_GB2312" w:eastAsia="仿宋_GB2312" w:hAnsi="仿宋" w:cs="宋体" w:hint="eastAsia"/>
          <w:b w:val="0"/>
          <w:bCs w:val="0"/>
          <w:color w:val="000000"/>
          <w:sz w:val="32"/>
          <w:szCs w:val="32"/>
        </w:rPr>
        <w:t>师生</w:t>
      </w:r>
      <w:r w:rsidRPr="00916F47">
        <w:rPr>
          <w:rStyle w:val="a3"/>
          <w:rFonts w:ascii="仿宋_GB2312" w:eastAsia="仿宋_GB2312" w:hAnsi="仿宋" w:cs="宋体" w:hint="eastAsia"/>
          <w:b w:val="0"/>
          <w:bCs w:val="0"/>
          <w:color w:val="000000"/>
          <w:sz w:val="32"/>
          <w:szCs w:val="32"/>
        </w:rPr>
        <w:t>的信息公开意识，</w:t>
      </w:r>
      <w:r>
        <w:rPr>
          <w:rStyle w:val="a3"/>
          <w:rFonts w:ascii="仿宋_GB2312" w:eastAsia="仿宋_GB2312" w:hAnsi="仿宋" w:cs="宋体" w:hint="eastAsia"/>
          <w:b w:val="0"/>
          <w:bCs w:val="0"/>
          <w:color w:val="000000"/>
          <w:sz w:val="32"/>
          <w:szCs w:val="32"/>
        </w:rPr>
        <w:t>努力推动该项</w:t>
      </w:r>
      <w:r w:rsidRPr="00916F47">
        <w:rPr>
          <w:rStyle w:val="a3"/>
          <w:rFonts w:ascii="仿宋_GB2312" w:eastAsia="仿宋_GB2312" w:hAnsi="仿宋" w:cs="宋体" w:hint="eastAsia"/>
          <w:b w:val="0"/>
          <w:bCs w:val="0"/>
          <w:color w:val="000000"/>
          <w:sz w:val="32"/>
          <w:szCs w:val="32"/>
        </w:rPr>
        <w:t>工作迈上新的台阶。</w:t>
      </w:r>
      <w:r>
        <w:rPr>
          <w:rStyle w:val="a3"/>
          <w:rFonts w:ascii="仿宋_GB2312" w:eastAsia="仿宋_GB2312" w:hAnsi="仿宋" w:cs="宋体" w:hint="eastAsia"/>
          <w:b w:val="0"/>
          <w:bCs w:val="0"/>
          <w:color w:val="000000"/>
          <w:sz w:val="32"/>
          <w:szCs w:val="32"/>
        </w:rPr>
        <w:t>二是进一步</w:t>
      </w:r>
      <w:r w:rsidRPr="00916F47">
        <w:rPr>
          <w:rStyle w:val="a3"/>
          <w:rFonts w:ascii="仿宋_GB2312" w:eastAsia="仿宋_GB2312" w:hAnsi="仿宋" w:cs="宋体" w:hint="eastAsia"/>
          <w:b w:val="0"/>
          <w:bCs w:val="0"/>
          <w:color w:val="000000"/>
          <w:sz w:val="32"/>
          <w:szCs w:val="32"/>
        </w:rPr>
        <w:t>理顺工作机制，增强工作规</w:t>
      </w:r>
      <w:r w:rsidRPr="00916F47">
        <w:rPr>
          <w:rStyle w:val="a3"/>
          <w:rFonts w:ascii="仿宋_GB2312" w:eastAsia="仿宋_GB2312" w:hAnsi="仿宋" w:cs="宋体" w:hint="eastAsia"/>
          <w:b w:val="0"/>
          <w:bCs w:val="0"/>
          <w:color w:val="000000"/>
          <w:sz w:val="32"/>
          <w:szCs w:val="32"/>
        </w:rPr>
        <w:lastRenderedPageBreak/>
        <w:t>范性，提高主动公开工作的时效性和依申请公开工作的针对性。</w:t>
      </w:r>
      <w:r>
        <w:rPr>
          <w:rStyle w:val="a3"/>
          <w:rFonts w:ascii="仿宋_GB2312" w:eastAsia="仿宋_GB2312" w:hAnsi="仿宋" w:cs="宋体" w:hint="eastAsia"/>
          <w:b w:val="0"/>
          <w:bCs w:val="0"/>
          <w:color w:val="000000"/>
          <w:sz w:val="32"/>
          <w:szCs w:val="32"/>
        </w:rPr>
        <w:t>三</w:t>
      </w:r>
      <w:r w:rsidRPr="00916F47">
        <w:rPr>
          <w:rStyle w:val="a3"/>
          <w:rFonts w:ascii="仿宋_GB2312" w:eastAsia="仿宋_GB2312" w:hAnsi="仿宋" w:cs="宋体" w:hint="eastAsia"/>
          <w:b w:val="0"/>
          <w:bCs w:val="0"/>
          <w:color w:val="000000"/>
          <w:sz w:val="32"/>
          <w:szCs w:val="32"/>
        </w:rPr>
        <w:t>是进一步建设好信息公开平台，丰富网上交流互动。</w:t>
      </w:r>
    </w:p>
    <w:p w:rsidR="009A013F" w:rsidRPr="0039111D" w:rsidRDefault="009A013F" w:rsidP="00F9372E">
      <w:pPr>
        <w:rPr>
          <w:rFonts w:ascii="仿宋_GB2312" w:eastAsia="仿宋_GB2312"/>
        </w:rPr>
      </w:pPr>
    </w:p>
    <w:p w:rsidR="009A013F" w:rsidRPr="00916F47" w:rsidRDefault="009A013F" w:rsidP="00746BB0">
      <w:pPr>
        <w:widowControl/>
        <w:shd w:val="clear" w:color="auto" w:fill="FFFFFF"/>
        <w:ind w:firstLineChars="200" w:firstLine="640"/>
        <w:jc w:val="left"/>
        <w:rPr>
          <w:rFonts w:ascii="仿宋_GB2312" w:eastAsia="仿宋_GB2312" w:hAnsi="仿宋" w:cs="Arial"/>
          <w:color w:val="333333"/>
          <w:kern w:val="0"/>
          <w:sz w:val="32"/>
          <w:szCs w:val="32"/>
        </w:rPr>
      </w:pPr>
    </w:p>
    <w:p w:rsidR="009A013F" w:rsidRPr="00916F47" w:rsidRDefault="009A013F">
      <w:pPr>
        <w:rPr>
          <w:rFonts w:ascii="仿宋_GB2312" w:eastAsia="仿宋_GB2312" w:hAnsi="仿宋"/>
          <w:sz w:val="32"/>
          <w:szCs w:val="32"/>
        </w:rPr>
      </w:pPr>
    </w:p>
    <w:sectPr w:rsidR="009A013F" w:rsidRPr="00916F47" w:rsidSect="00AA7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C1A"/>
    <w:rsid w:val="00001101"/>
    <w:rsid w:val="000516A6"/>
    <w:rsid w:val="001016B6"/>
    <w:rsid w:val="001C50D7"/>
    <w:rsid w:val="00216238"/>
    <w:rsid w:val="00245D14"/>
    <w:rsid w:val="0024651E"/>
    <w:rsid w:val="00255273"/>
    <w:rsid w:val="002F4213"/>
    <w:rsid w:val="00322796"/>
    <w:rsid w:val="0039111D"/>
    <w:rsid w:val="003C29D0"/>
    <w:rsid w:val="003D094E"/>
    <w:rsid w:val="0048676D"/>
    <w:rsid w:val="00493DAD"/>
    <w:rsid w:val="00590860"/>
    <w:rsid w:val="005B6C1A"/>
    <w:rsid w:val="006571C3"/>
    <w:rsid w:val="00736797"/>
    <w:rsid w:val="00746BB0"/>
    <w:rsid w:val="007B3F4D"/>
    <w:rsid w:val="007E261D"/>
    <w:rsid w:val="008D52D2"/>
    <w:rsid w:val="00916F47"/>
    <w:rsid w:val="009A013F"/>
    <w:rsid w:val="009D46B6"/>
    <w:rsid w:val="009E115A"/>
    <w:rsid w:val="00A04685"/>
    <w:rsid w:val="00A056BD"/>
    <w:rsid w:val="00A71846"/>
    <w:rsid w:val="00A94CA4"/>
    <w:rsid w:val="00AA71A6"/>
    <w:rsid w:val="00AD74B9"/>
    <w:rsid w:val="00BE243C"/>
    <w:rsid w:val="00BF71AB"/>
    <w:rsid w:val="00CC65AC"/>
    <w:rsid w:val="00F347DA"/>
    <w:rsid w:val="00F5076B"/>
    <w:rsid w:val="00F9372E"/>
    <w:rsid w:val="00FE0842"/>
    <w:rsid w:val="00FF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FF0C9F"/>
    <w:rPr>
      <w:rFonts w:cs="Times New Roman"/>
      <w:b/>
      <w:bCs/>
    </w:rPr>
  </w:style>
  <w:style w:type="paragraph" w:styleId="a4">
    <w:name w:val="Normal (Web)"/>
    <w:basedOn w:val="a"/>
    <w:uiPriority w:val="99"/>
    <w:rsid w:val="00FF0C9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382</Words>
  <Characters>2179</Characters>
  <Application>Microsoft Office Word</Application>
  <DocSecurity>0</DocSecurity>
  <Lines>18</Lines>
  <Paragraphs>5</Paragraphs>
  <ScaleCrop>false</ScaleCrop>
  <Company>Microsoft</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Founder</cp:lastModifiedBy>
  <cp:revision>15</cp:revision>
  <dcterms:created xsi:type="dcterms:W3CDTF">2017-11-28T13:53:00Z</dcterms:created>
  <dcterms:modified xsi:type="dcterms:W3CDTF">2018-11-19T06:32:00Z</dcterms:modified>
</cp:coreProperties>
</file>